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9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19"/>
        <w:gridCol w:w="720"/>
        <w:gridCol w:w="9"/>
        <w:gridCol w:w="891"/>
        <w:gridCol w:w="2520"/>
        <w:gridCol w:w="1530"/>
        <w:gridCol w:w="3600"/>
        <w:gridCol w:w="9"/>
        <w:tblGridChange w:id="0">
          <w:tblGrid>
            <w:gridCol w:w="819"/>
            <w:gridCol w:w="720"/>
            <w:gridCol w:w="9"/>
            <w:gridCol w:w="891"/>
            <w:gridCol w:w="2520"/>
            <w:gridCol w:w="1530"/>
            <w:gridCol w:w="3600"/>
            <w:gridCol w:w="9"/>
          </w:tblGrid>
        </w:tblGridChange>
      </w:tblGrid>
      <w:tr>
        <w:trPr>
          <w:trHeight w:val="449" w:hRule="atLeast"/>
        </w:trPr>
        <w:tc>
          <w:tcPr>
            <w:gridSpan w:val="8"/>
            <w:shd w:fill="bfbfbf" w:val="clear"/>
          </w:tcPr>
          <w:p w:rsidR="00000000" w:rsidDel="00000000" w:rsidP="00000000" w:rsidRDefault="00000000" w:rsidRPr="00000000" w14:paraId="00000002">
            <w:pPr>
              <w:jc w:val="center"/>
              <w:rPr>
                <w:i w:val="1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  ELA Lesson Plan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0" w:hRule="atLeast"/>
        </w:trPr>
        <w:tc>
          <w:tcPr>
            <w:gridSpan w:val="2"/>
          </w:tcPr>
          <w:p w:rsidR="00000000" w:rsidDel="00000000" w:rsidP="00000000" w:rsidRDefault="00000000" w:rsidRPr="00000000" w14:paraId="0000000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Class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English IV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Designer(s)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Group IV</w:t>
            </w:r>
          </w:p>
        </w:tc>
      </w:tr>
      <w:tr>
        <w:trPr>
          <w:trHeight w:val="390" w:hRule="atLeast"/>
        </w:trPr>
        <w:tc>
          <w:tcPr>
            <w:gridSpan w:val="2"/>
          </w:tcPr>
          <w:p w:rsidR="00000000" w:rsidDel="00000000" w:rsidP="00000000" w:rsidRDefault="00000000" w:rsidRPr="00000000" w14:paraId="0000001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Topic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4">
            <w:pPr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Evangeline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Date(s)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January 1, 2021</w:t>
            </w:r>
          </w:p>
        </w:tc>
      </w:tr>
      <w:tr>
        <w:tc>
          <w:tcPr>
            <w:gridSpan w:val="8"/>
            <w:shd w:fill="bfbfbf" w:val="clear"/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Common Core State Standards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0" w:hRule="atLeast"/>
        </w:trPr>
        <w:tc>
          <w:tcPr>
            <w:gridSpan w:val="3"/>
          </w:tcPr>
          <w:p w:rsidR="00000000" w:rsidDel="00000000" w:rsidP="00000000" w:rsidRDefault="00000000" w:rsidRPr="00000000" w14:paraId="0000002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Reading: Literature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2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RL.9-10.4. Determine the meaning of words and phrases as they are used in the text, including figurative and connotative meanings; analyze the cumulative impact of specific word choices on meaning and tone (e.g., how the language evokes a sense of time and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0" w:hRule="atLeast"/>
        </w:trPr>
        <w:tc>
          <w:tcPr>
            <w:gridSpan w:val="3"/>
          </w:tcPr>
          <w:p w:rsidR="00000000" w:rsidDel="00000000" w:rsidP="00000000" w:rsidRDefault="00000000" w:rsidRPr="00000000" w14:paraId="0000002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Reading: Informational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2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No RI standards applicable for this lesson. </w:t>
            </w:r>
          </w:p>
        </w:tc>
      </w:tr>
      <w:tr>
        <w:trPr>
          <w:trHeight w:val="550" w:hRule="atLeast"/>
        </w:trPr>
        <w:tc>
          <w:tcPr>
            <w:gridSpan w:val="3"/>
          </w:tcPr>
          <w:p w:rsidR="00000000" w:rsidDel="00000000" w:rsidP="00000000" w:rsidRDefault="00000000" w:rsidRPr="00000000" w14:paraId="0000003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Writing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3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W.9-10.9. Draw evidence from literary or informational texts to support analysis, reflection, and research. Apply reading standards to literature and literary nonfiction. </w:t>
            </w:r>
          </w:p>
        </w:tc>
      </w:tr>
      <w:tr>
        <w:trPr>
          <w:trHeight w:val="550" w:hRule="atLeast"/>
        </w:trPr>
        <w:tc>
          <w:tcPr>
            <w:gridSpan w:val="3"/>
          </w:tcPr>
          <w:p w:rsidR="00000000" w:rsidDel="00000000" w:rsidP="00000000" w:rsidRDefault="00000000" w:rsidRPr="00000000" w14:paraId="0000003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Speaking &amp; Listening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3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SL.9-10.1. Initiate and participate effectively in a range of collaborative discussions with diverse partners on grades 9–10 topics, texts, and issues, building on others’ ideas and expressing their own clearly and persuasively. </w:t>
            </w:r>
          </w:p>
        </w:tc>
      </w:tr>
      <w:tr>
        <w:trPr>
          <w:trHeight w:val="550" w:hRule="atLeast"/>
        </w:trPr>
        <w:tc>
          <w:tcPr>
            <w:gridSpan w:val="3"/>
          </w:tcPr>
          <w:p w:rsidR="00000000" w:rsidDel="00000000" w:rsidP="00000000" w:rsidRDefault="00000000" w:rsidRPr="00000000" w14:paraId="0000004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Language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4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L.9-10.1. Demonstrate command of the conventions of standard English grammar and usage when writing or speaking.</w:t>
            </w:r>
          </w:p>
        </w:tc>
      </w:tr>
      <w:tr>
        <w:tc>
          <w:tcPr>
            <w:gridSpan w:val="8"/>
            <w:shd w:fill="bfbfbf" w:val="clear"/>
          </w:tcPr>
          <w:p w:rsidR="00000000" w:rsidDel="00000000" w:rsidP="00000000" w:rsidRDefault="00000000" w:rsidRPr="00000000" w14:paraId="0000004A">
            <w:pPr>
              <w:ind w:left="36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Lesson Objective</w:t>
            </w:r>
          </w:p>
        </w:tc>
      </w:tr>
      <w:t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5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Objective(s)</w:t>
            </w:r>
          </w:p>
        </w:tc>
        <w:tc>
          <w:tcPr>
            <w:gridSpan w:val="6"/>
            <w:shd w:fill="auto" w:val="clea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Bellwork – Students will view the picture of Acadian life and will answer the included questions (*supplement 1)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TLW demonstrate knowledge and understanding of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Evangeline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Canto VIII preparation for 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Socratic Seminar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 -create questions (*supplement 2)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TLW will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read the paired article entitled “New Orleans Devastating Yellow Fever Outbreak of the 1800’s” and will complete the Slice worksheet. (*supplements 3 -4)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Exit Ticket –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What is one thing you didn’t understand or would like to know more about in today's lesson?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Homework - Finish Socratic Seminar Prep.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firstLine="0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  <w:shd w:fill="bfbfbf" w:val="clear"/>
          </w:tcPr>
          <w:p w:rsidR="00000000" w:rsidDel="00000000" w:rsidP="00000000" w:rsidRDefault="00000000" w:rsidRPr="00000000" w14:paraId="0000005F">
            <w:pPr>
              <w:ind w:left="36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The Lesson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067">
            <w:pPr>
              <w:ind w:left="113" w:right="113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ind w:left="113" w:right="113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Introduction and  Lesson Specifics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6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Bell Ringer(s)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7419.000000000001" w:type="dxa"/>
              <w:jc w:val="left"/>
              <w:tblBorders>
                <w:top w:color="ffffff" w:space="0" w:sz="8" w:val="single"/>
                <w:left w:color="ffffff" w:space="0" w:sz="8" w:val="single"/>
                <w:bottom w:color="ffffff" w:space="0" w:sz="8" w:val="single"/>
                <w:right w:color="ffffff" w:space="0" w:sz="8" w:val="single"/>
                <w:insideH w:color="ffffff" w:space="0" w:sz="6" w:val="single"/>
                <w:insideV w:color="ffffff" w:space="0" w:sz="6" w:val="single"/>
              </w:tblBorders>
              <w:tblLayout w:type="fixed"/>
              <w:tblLook w:val="0400"/>
            </w:tblPr>
            <w:tblGrid>
              <w:gridCol w:w="418"/>
              <w:gridCol w:w="3291"/>
              <w:gridCol w:w="399"/>
              <w:gridCol w:w="3311"/>
              <w:tblGridChange w:id="0">
                <w:tblGrid>
                  <w:gridCol w:w="418"/>
                  <w:gridCol w:w="3291"/>
                  <w:gridCol w:w="399"/>
                  <w:gridCol w:w="3311"/>
                </w:tblGrid>
              </w:tblGridChange>
            </w:tblGrid>
            <w:tr>
              <w:tc>
                <w:tcPr/>
                <w:p w:rsidR="00000000" w:rsidDel="00000000" w:rsidP="00000000" w:rsidRDefault="00000000" w:rsidRPr="00000000" w14:paraId="0000006D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MS Gothic" w:cs="MS Gothic" w:eastAsia="MS Gothic" w:hAnsi="MS Gothic"/>
                      <w:sz w:val="20"/>
                      <w:szCs w:val="20"/>
                      <w:rtl w:val="0"/>
                    </w:rPr>
                    <w:t xml:space="preserve">☐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6E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Grammar Practice</w:t>
                  </w:r>
                </w:p>
              </w:tc>
              <w:tc>
                <w:tcPr/>
                <w:p w:rsidR="00000000" w:rsidDel="00000000" w:rsidP="00000000" w:rsidRDefault="00000000" w:rsidRPr="00000000" w14:paraId="0000006F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MS Gothic" w:cs="MS Gothic" w:eastAsia="MS Gothic" w:hAnsi="MS Gothic"/>
                      <w:b w:val="1"/>
                      <w:sz w:val="20"/>
                      <w:szCs w:val="20"/>
                      <w:rtl w:val="0"/>
                    </w:rPr>
                    <w:t xml:space="preserve">x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70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Journal/Writing Practice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71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MS Gothic" w:cs="MS Gothic" w:eastAsia="MS Gothic" w:hAnsi="MS Gothic"/>
                      <w:sz w:val="20"/>
                      <w:szCs w:val="20"/>
                      <w:rtl w:val="0"/>
                    </w:rPr>
                    <w:t xml:space="preserve">☐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72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Reading Practice</w:t>
                  </w:r>
                </w:p>
              </w:tc>
              <w:tc>
                <w:tcPr/>
                <w:p w:rsidR="00000000" w:rsidDel="00000000" w:rsidP="00000000" w:rsidRDefault="00000000" w:rsidRPr="00000000" w14:paraId="00000073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MS Gothic" w:cs="MS Gothic" w:eastAsia="MS Gothic" w:hAnsi="MS Gothic"/>
                      <w:sz w:val="20"/>
                      <w:szCs w:val="20"/>
                      <w:rtl w:val="0"/>
                    </w:rPr>
                    <w:t xml:space="preserve">x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74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Group Discussion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75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     </w:t>
                  </w:r>
                </w:p>
              </w:tc>
              <w:tc>
                <w:tcPr/>
                <w:p w:rsidR="00000000" w:rsidDel="00000000" w:rsidP="00000000" w:rsidRDefault="00000000" w:rsidRPr="00000000" w14:paraId="00000076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Vocabulary Practice</w:t>
                  </w:r>
                </w:p>
              </w:tc>
              <w:tc>
                <w:tcPr/>
                <w:p w:rsidR="00000000" w:rsidDel="00000000" w:rsidP="00000000" w:rsidRDefault="00000000" w:rsidRPr="00000000" w14:paraId="00000077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MS Gothic" w:cs="MS Gothic" w:eastAsia="MS Gothic" w:hAnsi="MS Gothic"/>
                      <w:sz w:val="20"/>
                      <w:szCs w:val="20"/>
                      <w:rtl w:val="0"/>
                    </w:rPr>
                    <w:t xml:space="preserve">☐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78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Other: </w:t>
                  </w:r>
                </w:p>
              </w:tc>
            </w:tr>
          </w:tbl>
          <w:p w:rsidR="00000000" w:rsidDel="00000000" w:rsidP="00000000" w:rsidRDefault="00000000" w:rsidRPr="00000000" w14:paraId="0000007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7E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Essential Question(s)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8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How important is the poem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Evangeline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to the history of the Acadians and the development of the Acadian identity in the 19</w:t>
            </w:r>
            <w:r w:rsidDel="00000000" w:rsidR="00000000" w:rsidRPr="00000000">
              <w:rPr>
                <w:sz w:val="20"/>
                <w:szCs w:val="2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and 20</w:t>
            </w:r>
            <w:r w:rsidDel="00000000" w:rsidR="00000000" w:rsidRPr="00000000">
              <w:rPr>
                <w:sz w:val="20"/>
                <w:szCs w:val="2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centuries?</w:t>
            </w:r>
          </w:p>
        </w:tc>
      </w:tr>
      <w:tr>
        <w:trPr>
          <w:trHeight w:val="383" w:hRule="atLeast"/>
        </w:trPr>
        <w:tc>
          <w:tcPr>
            <w:vMerge w:val="continue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86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Academic Vocabulary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8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Theme, Analyze, Close Reading, Evaluate, Diction, Imagery, Personification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8E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Reading Strategy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7419.000000000001" w:type="dxa"/>
              <w:jc w:val="left"/>
              <w:tblBorders>
                <w:top w:color="ffffff" w:space="0" w:sz="8" w:val="single"/>
                <w:left w:color="ffffff" w:space="0" w:sz="8" w:val="single"/>
                <w:bottom w:color="ffffff" w:space="0" w:sz="8" w:val="single"/>
                <w:right w:color="ffffff" w:space="0" w:sz="8" w:val="single"/>
                <w:insideH w:color="ffffff" w:space="0" w:sz="6" w:val="single"/>
                <w:insideV w:color="ffffff" w:space="0" w:sz="6" w:val="single"/>
              </w:tblBorders>
              <w:tblLayout w:type="fixed"/>
              <w:tblLook w:val="0400"/>
            </w:tblPr>
            <w:tblGrid>
              <w:gridCol w:w="418"/>
              <w:gridCol w:w="3291"/>
              <w:gridCol w:w="399"/>
              <w:gridCol w:w="3311"/>
              <w:tblGridChange w:id="0">
                <w:tblGrid>
                  <w:gridCol w:w="418"/>
                  <w:gridCol w:w="3291"/>
                  <w:gridCol w:w="399"/>
                  <w:gridCol w:w="3311"/>
                </w:tblGrid>
              </w:tblGridChange>
            </w:tblGrid>
            <w:tr>
              <w:tc>
                <w:tcPr/>
                <w:p w:rsidR="00000000" w:rsidDel="00000000" w:rsidP="00000000" w:rsidRDefault="00000000" w:rsidRPr="00000000" w14:paraId="00000092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MS Gothic" w:cs="MS Gothic" w:eastAsia="MS Gothic" w:hAnsi="MS Gothic"/>
                      <w:b w:val="1"/>
                      <w:sz w:val="20"/>
                      <w:szCs w:val="20"/>
                      <w:rtl w:val="0"/>
                    </w:rPr>
                    <w:t xml:space="preserve">x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93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Annotation</w:t>
                  </w:r>
                </w:p>
              </w:tc>
              <w:tc>
                <w:tcPr/>
                <w:p w:rsidR="00000000" w:rsidDel="00000000" w:rsidP="00000000" w:rsidRDefault="00000000" w:rsidRPr="00000000" w14:paraId="00000094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MS Gothic" w:cs="MS Gothic" w:eastAsia="MS Gothic" w:hAnsi="MS Gothic"/>
                      <w:b w:val="1"/>
                      <w:sz w:val="20"/>
                      <w:szCs w:val="20"/>
                      <w:rtl w:val="0"/>
                    </w:rPr>
                    <w:t xml:space="preserve">x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95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Questioning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96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MS Gothic" w:cs="MS Gothic" w:eastAsia="MS Gothic" w:hAnsi="MS Gothic"/>
                      <w:sz w:val="20"/>
                      <w:szCs w:val="20"/>
                      <w:rtl w:val="0"/>
                    </w:rPr>
                    <w:t xml:space="preserve">☐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97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Paraphrase</w:t>
                  </w:r>
                </w:p>
              </w:tc>
              <w:tc>
                <w:tcPr/>
                <w:p w:rsidR="00000000" w:rsidDel="00000000" w:rsidP="00000000" w:rsidRDefault="00000000" w:rsidRPr="00000000" w14:paraId="00000098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MS Gothic" w:cs="MS Gothic" w:eastAsia="MS Gothic" w:hAnsi="MS Gothic"/>
                      <w:sz w:val="20"/>
                      <w:szCs w:val="20"/>
                      <w:rtl w:val="0"/>
                    </w:rPr>
                    <w:t xml:space="preserve">☐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99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Prediction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9A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MS Gothic" w:cs="MS Gothic" w:eastAsia="MS Gothic" w:hAnsi="MS Gothic"/>
                      <w:sz w:val="20"/>
                      <w:szCs w:val="20"/>
                      <w:rtl w:val="0"/>
                    </w:rPr>
                    <w:t xml:space="preserve">x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9B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Summarize</w:t>
                  </w:r>
                </w:p>
              </w:tc>
              <w:tc>
                <w:tcPr/>
                <w:p w:rsidR="00000000" w:rsidDel="00000000" w:rsidP="00000000" w:rsidRDefault="00000000" w:rsidRPr="00000000" w14:paraId="0000009C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MS Gothic" w:cs="MS Gothic" w:eastAsia="MS Gothic" w:hAnsi="MS Gothic"/>
                      <w:sz w:val="20"/>
                      <w:szCs w:val="20"/>
                      <w:rtl w:val="0"/>
                    </w:rPr>
                    <w:t xml:space="preserve">x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9D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TPCASTT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9E">
                  <w:pPr>
                    <w:rPr>
                      <w:rFonts w:ascii="MS Gothic" w:cs="MS Gothic" w:eastAsia="MS Gothic" w:hAnsi="MS Gothic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MS Gothic" w:cs="MS Gothic" w:eastAsia="MS Gothic" w:hAnsi="MS Gothic"/>
                      <w:sz w:val="20"/>
                      <w:szCs w:val="20"/>
                      <w:rtl w:val="0"/>
                    </w:rPr>
                    <w:t xml:space="preserve">☐</w:t>
                  </w:r>
                </w:p>
              </w:tc>
              <w:tc>
                <w:tcPr/>
                <w:p w:rsidR="00000000" w:rsidDel="00000000" w:rsidP="00000000" w:rsidRDefault="00000000" w:rsidRPr="00000000" w14:paraId="0000009F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Chronology/Time line</w:t>
                  </w:r>
                </w:p>
              </w:tc>
              <w:tc>
                <w:tcPr/>
                <w:p w:rsidR="00000000" w:rsidDel="00000000" w:rsidP="00000000" w:rsidRDefault="00000000" w:rsidRPr="00000000" w14:paraId="000000A0">
                  <w:pPr>
                    <w:rPr>
                      <w:rFonts w:ascii="MS Gothic" w:cs="MS Gothic" w:eastAsia="MS Gothic" w:hAnsi="MS Gothic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MS Gothic" w:cs="MS Gothic" w:eastAsia="MS Gothic" w:hAnsi="MS Gothic"/>
                      <w:sz w:val="20"/>
                      <w:szCs w:val="20"/>
                      <w:rtl w:val="0"/>
                    </w:rPr>
                    <w:t xml:space="preserve">☐</w:t>
                  </w:r>
                </w:p>
              </w:tc>
              <w:tc>
                <w:tcPr/>
                <w:p w:rsidR="00000000" w:rsidDel="00000000" w:rsidP="00000000" w:rsidRDefault="00000000" w:rsidRPr="00000000" w14:paraId="000000A1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SOAPSTONE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A2">
                  <w:pPr>
                    <w:rPr>
                      <w:rFonts w:ascii="MS Gothic" w:cs="MS Gothic" w:eastAsia="MS Gothic" w:hAnsi="MS Gothic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MS Gothic" w:cs="MS Gothic" w:eastAsia="MS Gothic" w:hAnsi="MS Gothic"/>
                      <w:b w:val="1"/>
                      <w:sz w:val="20"/>
                      <w:szCs w:val="20"/>
                      <w:rtl w:val="0"/>
                    </w:rPr>
                    <w:t xml:space="preserve">x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A3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Literary Element Analysis</w:t>
                  </w:r>
                </w:p>
              </w:tc>
              <w:tc>
                <w:tcPr/>
                <w:p w:rsidR="00000000" w:rsidDel="00000000" w:rsidP="00000000" w:rsidRDefault="00000000" w:rsidRPr="00000000" w14:paraId="000000A4">
                  <w:pPr>
                    <w:rPr>
                      <w:rFonts w:ascii="MS Gothic" w:cs="MS Gothic" w:eastAsia="MS Gothic" w:hAnsi="MS Gothic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MS Gothic" w:cs="MS Gothic" w:eastAsia="MS Gothic" w:hAnsi="MS Gothic"/>
                      <w:sz w:val="20"/>
                      <w:szCs w:val="20"/>
                      <w:rtl w:val="0"/>
                    </w:rPr>
                    <w:t xml:space="preserve">☐</w:t>
                  </w:r>
                </w:p>
              </w:tc>
              <w:tc>
                <w:tcPr/>
                <w:p w:rsidR="00000000" w:rsidDel="00000000" w:rsidP="00000000" w:rsidRDefault="00000000" w:rsidRPr="00000000" w14:paraId="000000A5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Other: </w:t>
                  </w:r>
                </w:p>
              </w:tc>
            </w:tr>
          </w:tbl>
          <w:p w:rsidR="00000000" w:rsidDel="00000000" w:rsidP="00000000" w:rsidRDefault="00000000" w:rsidRPr="00000000" w14:paraId="000000A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AB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Vocabulary Skill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7419.000000000001" w:type="dxa"/>
              <w:jc w:val="left"/>
              <w:tblBorders>
                <w:top w:color="ffffff" w:space="0" w:sz="8" w:val="single"/>
                <w:left w:color="ffffff" w:space="0" w:sz="8" w:val="single"/>
                <w:bottom w:color="ffffff" w:space="0" w:sz="8" w:val="single"/>
                <w:right w:color="ffffff" w:space="0" w:sz="8" w:val="single"/>
                <w:insideH w:color="ffffff" w:space="0" w:sz="6" w:val="single"/>
                <w:insideV w:color="ffffff" w:space="0" w:sz="6" w:val="single"/>
              </w:tblBorders>
              <w:tblLayout w:type="fixed"/>
              <w:tblLook w:val="0400"/>
            </w:tblPr>
            <w:tblGrid>
              <w:gridCol w:w="418"/>
              <w:gridCol w:w="3291"/>
              <w:gridCol w:w="399"/>
              <w:gridCol w:w="3311"/>
              <w:tblGridChange w:id="0">
                <w:tblGrid>
                  <w:gridCol w:w="418"/>
                  <w:gridCol w:w="3291"/>
                  <w:gridCol w:w="399"/>
                  <w:gridCol w:w="3311"/>
                </w:tblGrid>
              </w:tblGridChange>
            </w:tblGrid>
            <w:tr>
              <w:tc>
                <w:tcPr/>
                <w:p w:rsidR="00000000" w:rsidDel="00000000" w:rsidP="00000000" w:rsidRDefault="00000000" w:rsidRPr="00000000" w14:paraId="000000AF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MS Gothic" w:cs="MS Gothic" w:eastAsia="MS Gothic" w:hAnsi="MS Gothic"/>
                      <w:sz w:val="20"/>
                      <w:szCs w:val="20"/>
                      <w:rtl w:val="0"/>
                    </w:rPr>
                    <w:t xml:space="preserve">x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B0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Greek/Latin Roots</w:t>
                  </w:r>
                </w:p>
              </w:tc>
              <w:tc>
                <w:tcPr/>
                <w:p w:rsidR="00000000" w:rsidDel="00000000" w:rsidP="00000000" w:rsidRDefault="00000000" w:rsidRPr="00000000" w14:paraId="000000B1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MS Gothic" w:cs="MS Gothic" w:eastAsia="MS Gothic" w:hAnsi="MS Gothic"/>
                      <w:sz w:val="20"/>
                      <w:szCs w:val="20"/>
                      <w:rtl w:val="0"/>
                    </w:rPr>
                    <w:t xml:space="preserve">☐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B2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Synonyms/Antonyms 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B3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MS Gothic" w:cs="MS Gothic" w:eastAsia="MS Gothic" w:hAnsi="MS Gothic"/>
                      <w:sz w:val="20"/>
                      <w:szCs w:val="20"/>
                      <w:rtl w:val="0"/>
                    </w:rPr>
                    <w:t xml:space="preserve">x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B4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Analogies</w:t>
                  </w:r>
                </w:p>
              </w:tc>
              <w:tc>
                <w:tcPr/>
                <w:p w:rsidR="00000000" w:rsidDel="00000000" w:rsidP="00000000" w:rsidRDefault="00000000" w:rsidRPr="00000000" w14:paraId="000000B5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MS Gothic" w:cs="MS Gothic" w:eastAsia="MS Gothic" w:hAnsi="MS Gothic"/>
                      <w:sz w:val="20"/>
                      <w:szCs w:val="20"/>
                      <w:rtl w:val="0"/>
                    </w:rPr>
                    <w:t xml:space="preserve">x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B6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Prefixes/Suffixes 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B7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MS Gothic" w:cs="MS Gothic" w:eastAsia="MS Gothic" w:hAnsi="MS Gothic"/>
                      <w:b w:val="1"/>
                      <w:sz w:val="20"/>
                      <w:szCs w:val="20"/>
                      <w:rtl w:val="0"/>
                    </w:rPr>
                    <w:t xml:space="preserve">x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B8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Context Clues</w:t>
                  </w:r>
                </w:p>
              </w:tc>
              <w:tc>
                <w:tcPr/>
                <w:p w:rsidR="00000000" w:rsidDel="00000000" w:rsidP="00000000" w:rsidRDefault="00000000" w:rsidRPr="00000000" w14:paraId="000000B9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MS Gothic" w:cs="MS Gothic" w:eastAsia="MS Gothic" w:hAnsi="MS Gothic"/>
                      <w:sz w:val="20"/>
                      <w:szCs w:val="20"/>
                      <w:rtl w:val="0"/>
                    </w:rPr>
                    <w:t xml:space="preserve">☐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BA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Other: </w:t>
                  </w:r>
                </w:p>
              </w:tc>
            </w:tr>
          </w:tbl>
          <w:p w:rsidR="00000000" w:rsidDel="00000000" w:rsidP="00000000" w:rsidRDefault="00000000" w:rsidRPr="00000000" w14:paraId="000000B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C0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Writing Skills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"/>
              <w:tblW w:w="7419.000000000001" w:type="dxa"/>
              <w:jc w:val="left"/>
              <w:tblBorders>
                <w:top w:color="ffffff" w:space="0" w:sz="8" w:val="single"/>
                <w:left w:color="ffffff" w:space="0" w:sz="8" w:val="single"/>
                <w:bottom w:color="ffffff" w:space="0" w:sz="8" w:val="single"/>
                <w:right w:color="ffffff" w:space="0" w:sz="8" w:val="single"/>
                <w:insideH w:color="ffffff" w:space="0" w:sz="6" w:val="single"/>
                <w:insideV w:color="ffffff" w:space="0" w:sz="6" w:val="single"/>
              </w:tblBorders>
              <w:tblLayout w:type="fixed"/>
              <w:tblLook w:val="0400"/>
            </w:tblPr>
            <w:tblGrid>
              <w:gridCol w:w="418"/>
              <w:gridCol w:w="3291"/>
              <w:gridCol w:w="399"/>
              <w:gridCol w:w="3311"/>
              <w:tblGridChange w:id="0">
                <w:tblGrid>
                  <w:gridCol w:w="418"/>
                  <w:gridCol w:w="3291"/>
                  <w:gridCol w:w="399"/>
                  <w:gridCol w:w="3311"/>
                </w:tblGrid>
              </w:tblGridChange>
            </w:tblGrid>
            <w:tr>
              <w:tc>
                <w:tcPr/>
                <w:p w:rsidR="00000000" w:rsidDel="00000000" w:rsidP="00000000" w:rsidRDefault="00000000" w:rsidRPr="00000000" w14:paraId="000000C4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MS Gothic" w:cs="MS Gothic" w:eastAsia="MS Gothic" w:hAnsi="MS Gothic"/>
                      <w:b w:val="1"/>
                      <w:sz w:val="20"/>
                      <w:szCs w:val="20"/>
                      <w:rtl w:val="0"/>
                    </w:rPr>
                    <w:t xml:space="preserve">x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C5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Literary Analysis</w:t>
                  </w:r>
                </w:p>
              </w:tc>
              <w:tc>
                <w:tcPr/>
                <w:p w:rsidR="00000000" w:rsidDel="00000000" w:rsidP="00000000" w:rsidRDefault="00000000" w:rsidRPr="00000000" w14:paraId="000000C6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MS Gothic" w:cs="MS Gothic" w:eastAsia="MS Gothic" w:hAnsi="MS Gothic"/>
                      <w:sz w:val="20"/>
                      <w:szCs w:val="20"/>
                      <w:rtl w:val="0"/>
                    </w:rPr>
                    <w:t xml:space="preserve">☐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C7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Expository Essay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C8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MS Gothic" w:cs="MS Gothic" w:eastAsia="MS Gothic" w:hAnsi="MS Gothic"/>
                      <w:sz w:val="20"/>
                      <w:szCs w:val="20"/>
                      <w:rtl w:val="0"/>
                    </w:rPr>
                    <w:t xml:space="preserve">☐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C9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Pre-Writing</w:t>
                  </w:r>
                </w:p>
              </w:tc>
              <w:tc>
                <w:tcPr/>
                <w:p w:rsidR="00000000" w:rsidDel="00000000" w:rsidP="00000000" w:rsidRDefault="00000000" w:rsidRPr="00000000" w14:paraId="000000CA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MS Gothic" w:cs="MS Gothic" w:eastAsia="MS Gothic" w:hAnsi="MS Gothic"/>
                      <w:sz w:val="20"/>
                      <w:szCs w:val="20"/>
                      <w:rtl w:val="0"/>
                    </w:rPr>
                    <w:t xml:space="preserve">☐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CB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Persuasive/Argumentative Essay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CC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MS Gothic" w:cs="MS Gothic" w:eastAsia="MS Gothic" w:hAnsi="MS Gothic"/>
                      <w:sz w:val="20"/>
                      <w:szCs w:val="20"/>
                      <w:rtl w:val="0"/>
                    </w:rPr>
                    <w:t xml:space="preserve">☐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CD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Revision/ Peer Editing</w:t>
                  </w:r>
                </w:p>
              </w:tc>
              <w:tc>
                <w:tcPr/>
                <w:p w:rsidR="00000000" w:rsidDel="00000000" w:rsidP="00000000" w:rsidRDefault="00000000" w:rsidRPr="00000000" w14:paraId="000000CE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MS Gothic" w:cs="MS Gothic" w:eastAsia="MS Gothic" w:hAnsi="MS Gothic"/>
                      <w:sz w:val="20"/>
                      <w:szCs w:val="20"/>
                      <w:rtl w:val="0"/>
                    </w:rPr>
                    <w:t xml:space="preserve">☐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CF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Narrative Essay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D0">
                  <w:pPr>
                    <w:rPr>
                      <w:rFonts w:ascii="MS Gothic" w:cs="MS Gothic" w:eastAsia="MS Gothic" w:hAnsi="MS Gothic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MS Gothic" w:cs="MS Gothic" w:eastAsia="MS Gothic" w:hAnsi="MS Gothic"/>
                      <w:sz w:val="20"/>
                      <w:szCs w:val="20"/>
                      <w:rtl w:val="0"/>
                    </w:rPr>
                    <w:t xml:space="preserve">☐</w:t>
                  </w:r>
                </w:p>
              </w:tc>
              <w:tc>
                <w:tcPr/>
                <w:p w:rsidR="00000000" w:rsidDel="00000000" w:rsidP="00000000" w:rsidRDefault="00000000" w:rsidRPr="00000000" w14:paraId="000000D1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Reflection/ Self Analysis</w:t>
                  </w:r>
                </w:p>
              </w:tc>
              <w:tc>
                <w:tcPr/>
                <w:p w:rsidR="00000000" w:rsidDel="00000000" w:rsidP="00000000" w:rsidRDefault="00000000" w:rsidRPr="00000000" w14:paraId="000000D2">
                  <w:pPr>
                    <w:rPr>
                      <w:rFonts w:ascii="MS Gothic" w:cs="MS Gothic" w:eastAsia="MS Gothic" w:hAnsi="MS Gothic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MS Gothic" w:cs="MS Gothic" w:eastAsia="MS Gothic" w:hAnsi="MS Gothic"/>
                      <w:sz w:val="20"/>
                      <w:szCs w:val="20"/>
                      <w:rtl w:val="0"/>
                    </w:rPr>
                    <w:t xml:space="preserve">☐</w:t>
                  </w:r>
                </w:p>
              </w:tc>
              <w:tc>
                <w:tcPr/>
                <w:p w:rsidR="00000000" w:rsidDel="00000000" w:rsidP="00000000" w:rsidRDefault="00000000" w:rsidRPr="00000000" w14:paraId="000000D3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Other: </w:t>
                  </w:r>
                </w:p>
              </w:tc>
            </w:tr>
          </w:tbl>
          <w:p w:rsidR="00000000" w:rsidDel="00000000" w:rsidP="00000000" w:rsidRDefault="00000000" w:rsidRPr="00000000" w14:paraId="000000D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D9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Media/</w:t>
            </w:r>
          </w:p>
          <w:p w:rsidR="00000000" w:rsidDel="00000000" w:rsidP="00000000" w:rsidRDefault="00000000" w:rsidRPr="00000000" w14:paraId="000000DA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Technology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"/>
              <w:tblW w:w="7419.000000000001" w:type="dxa"/>
              <w:jc w:val="left"/>
              <w:tblBorders>
                <w:top w:color="ffffff" w:space="0" w:sz="8" w:val="single"/>
                <w:left w:color="ffffff" w:space="0" w:sz="8" w:val="single"/>
                <w:bottom w:color="ffffff" w:space="0" w:sz="8" w:val="single"/>
                <w:right w:color="ffffff" w:space="0" w:sz="8" w:val="single"/>
                <w:insideH w:color="ffffff" w:space="0" w:sz="6" w:val="single"/>
                <w:insideV w:color="ffffff" w:space="0" w:sz="6" w:val="single"/>
              </w:tblBorders>
              <w:tblLayout w:type="fixed"/>
              <w:tblLook w:val="0400"/>
            </w:tblPr>
            <w:tblGrid>
              <w:gridCol w:w="418"/>
              <w:gridCol w:w="3291"/>
              <w:gridCol w:w="399"/>
              <w:gridCol w:w="3311"/>
              <w:tblGridChange w:id="0">
                <w:tblGrid>
                  <w:gridCol w:w="418"/>
                  <w:gridCol w:w="3291"/>
                  <w:gridCol w:w="399"/>
                  <w:gridCol w:w="3311"/>
                </w:tblGrid>
              </w:tblGridChange>
            </w:tblGrid>
            <w:tr>
              <w:tc>
                <w:tcPr/>
                <w:p w:rsidR="00000000" w:rsidDel="00000000" w:rsidP="00000000" w:rsidRDefault="00000000" w:rsidRPr="00000000" w14:paraId="000000DE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MS Gothic" w:cs="MS Gothic" w:eastAsia="MS Gothic" w:hAnsi="MS Gothic"/>
                      <w:b w:val="1"/>
                      <w:sz w:val="20"/>
                      <w:szCs w:val="20"/>
                      <w:rtl w:val="0"/>
                    </w:rPr>
                    <w:t xml:space="preserve">x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DF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Smart Board/White Board</w:t>
                  </w:r>
                </w:p>
              </w:tc>
              <w:tc>
                <w:tcPr/>
                <w:p w:rsidR="00000000" w:rsidDel="00000000" w:rsidP="00000000" w:rsidRDefault="00000000" w:rsidRPr="00000000" w14:paraId="000000E0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MS Gothic" w:cs="MS Gothic" w:eastAsia="MS Gothic" w:hAnsi="MS Gothic"/>
                      <w:sz w:val="20"/>
                      <w:szCs w:val="20"/>
                      <w:rtl w:val="0"/>
                    </w:rPr>
                    <w:t xml:space="preserve">☐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E1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Movie/Film: 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E2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MS Gothic" w:cs="MS Gothic" w:eastAsia="MS Gothic" w:hAnsi="MS Gothic"/>
                      <w:sz w:val="20"/>
                      <w:szCs w:val="20"/>
                      <w:rtl w:val="0"/>
                    </w:rPr>
                    <w:t xml:space="preserve">☐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E3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Student Response System</w:t>
                  </w:r>
                </w:p>
              </w:tc>
              <w:tc>
                <w:tcPr/>
                <w:p w:rsidR="00000000" w:rsidDel="00000000" w:rsidP="00000000" w:rsidRDefault="00000000" w:rsidRPr="00000000" w14:paraId="000000E4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MS Gothic" w:cs="MS Gothic" w:eastAsia="MS Gothic" w:hAnsi="MS Gothic"/>
                      <w:sz w:val="20"/>
                      <w:szCs w:val="20"/>
                      <w:rtl w:val="0"/>
                    </w:rPr>
                    <w:t xml:space="preserve">☐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E5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Teacher Website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E6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MS Gothic" w:cs="MS Gothic" w:eastAsia="MS Gothic" w:hAnsi="MS Gothic"/>
                      <w:sz w:val="20"/>
                      <w:szCs w:val="20"/>
                      <w:rtl w:val="0"/>
                    </w:rPr>
                    <w:t xml:space="preserve">☐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E7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Internet search</w:t>
                  </w:r>
                </w:p>
              </w:tc>
              <w:tc>
                <w:tcPr/>
                <w:p w:rsidR="00000000" w:rsidDel="00000000" w:rsidP="00000000" w:rsidRDefault="00000000" w:rsidRPr="00000000" w14:paraId="000000E8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MS Gothic" w:cs="MS Gothic" w:eastAsia="MS Gothic" w:hAnsi="MS Gothic"/>
                      <w:sz w:val="20"/>
                      <w:szCs w:val="20"/>
                      <w:rtl w:val="0"/>
                    </w:rPr>
                    <w:t xml:space="preserve">x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E9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Other: printable materials</w:t>
                  </w:r>
                </w:p>
              </w:tc>
            </w:tr>
          </w:tbl>
          <w:p w:rsidR="00000000" w:rsidDel="00000000" w:rsidP="00000000" w:rsidRDefault="00000000" w:rsidRPr="00000000" w14:paraId="000000E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90" w:hRule="atLeast"/>
        </w:trPr>
        <w:tc>
          <w:tcPr>
            <w:vMerge w:val="continue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E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Strategies/</w:t>
            </w:r>
          </w:p>
          <w:p w:rsidR="00000000" w:rsidDel="00000000" w:rsidP="00000000" w:rsidRDefault="00000000" w:rsidRPr="00000000" w14:paraId="000000F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Activities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"/>
              <w:tblW w:w="7419.000000000001" w:type="dxa"/>
              <w:jc w:val="left"/>
              <w:tblBorders>
                <w:top w:color="ffffff" w:space="0" w:sz="8" w:val="single"/>
                <w:left w:color="ffffff" w:space="0" w:sz="8" w:val="single"/>
                <w:bottom w:color="ffffff" w:space="0" w:sz="8" w:val="single"/>
                <w:right w:color="ffffff" w:space="0" w:sz="8" w:val="single"/>
                <w:insideH w:color="ffffff" w:space="0" w:sz="6" w:val="single"/>
                <w:insideV w:color="ffffff" w:space="0" w:sz="6" w:val="single"/>
              </w:tblBorders>
              <w:tblLayout w:type="fixed"/>
              <w:tblLook w:val="0400"/>
            </w:tblPr>
            <w:tblGrid>
              <w:gridCol w:w="418"/>
              <w:gridCol w:w="3291"/>
              <w:gridCol w:w="399"/>
              <w:gridCol w:w="3311"/>
              <w:tblGridChange w:id="0">
                <w:tblGrid>
                  <w:gridCol w:w="418"/>
                  <w:gridCol w:w="3291"/>
                  <w:gridCol w:w="399"/>
                  <w:gridCol w:w="3311"/>
                </w:tblGrid>
              </w:tblGridChange>
            </w:tblGrid>
            <w:tr>
              <w:tc>
                <w:tcPr/>
                <w:p w:rsidR="00000000" w:rsidDel="00000000" w:rsidP="00000000" w:rsidRDefault="00000000" w:rsidRPr="00000000" w14:paraId="000000F4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MS Gothic" w:cs="MS Gothic" w:eastAsia="MS Gothic" w:hAnsi="MS Gothic"/>
                      <w:b w:val="1"/>
                      <w:sz w:val="20"/>
                      <w:szCs w:val="20"/>
                      <w:rtl w:val="0"/>
                    </w:rPr>
                    <w:t xml:space="preserve">x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F5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Whole Group Lecture or Discussion</w:t>
                  </w:r>
                </w:p>
              </w:tc>
              <w:tc>
                <w:tcPr/>
                <w:p w:rsidR="00000000" w:rsidDel="00000000" w:rsidP="00000000" w:rsidRDefault="00000000" w:rsidRPr="00000000" w14:paraId="000000F6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MS Gothic" w:cs="MS Gothic" w:eastAsia="MS Gothic" w:hAnsi="MS Gothic"/>
                      <w:sz w:val="20"/>
                      <w:szCs w:val="20"/>
                      <w:rtl w:val="0"/>
                    </w:rPr>
                    <w:t xml:space="preserve">☐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F7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Diagnostic Assessment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F8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MS Gothic" w:cs="MS Gothic" w:eastAsia="MS Gothic" w:hAnsi="MS Gothic"/>
                      <w:sz w:val="20"/>
                      <w:szCs w:val="20"/>
                      <w:rtl w:val="0"/>
                    </w:rPr>
                    <w:t xml:space="preserve">x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F9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Whole Group Activity/Exercise</w:t>
                  </w:r>
                </w:p>
              </w:tc>
              <w:tc>
                <w:tcPr/>
                <w:p w:rsidR="00000000" w:rsidDel="00000000" w:rsidP="00000000" w:rsidRDefault="00000000" w:rsidRPr="00000000" w14:paraId="000000FA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MS Gothic" w:cs="MS Gothic" w:eastAsia="MS Gothic" w:hAnsi="MS Gothic"/>
                      <w:sz w:val="20"/>
                      <w:szCs w:val="20"/>
                      <w:rtl w:val="0"/>
                    </w:rPr>
                    <w:t xml:space="preserve">x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FB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Oral Assessment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FC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MS Gothic" w:cs="MS Gothic" w:eastAsia="MS Gothic" w:hAnsi="MS Gothic"/>
                      <w:sz w:val="20"/>
                      <w:szCs w:val="20"/>
                      <w:rtl w:val="0"/>
                    </w:rPr>
                    <w:t xml:space="preserve">x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FD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Socratic Seminar</w:t>
                  </w:r>
                </w:p>
              </w:tc>
              <w:tc>
                <w:tcPr/>
                <w:p w:rsidR="00000000" w:rsidDel="00000000" w:rsidP="00000000" w:rsidRDefault="00000000" w:rsidRPr="00000000" w14:paraId="000000FE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MS Gothic" w:cs="MS Gothic" w:eastAsia="MS Gothic" w:hAnsi="MS Gothic"/>
                      <w:sz w:val="20"/>
                      <w:szCs w:val="20"/>
                      <w:rtl w:val="0"/>
                    </w:rPr>
                    <w:t xml:space="preserve">☐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FF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Project-Based Assessment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100">
                  <w:pPr>
                    <w:rPr>
                      <w:rFonts w:ascii="MS Gothic" w:cs="MS Gothic" w:eastAsia="MS Gothic" w:hAnsi="MS Gothic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MS Gothic" w:cs="MS Gothic" w:eastAsia="MS Gothic" w:hAnsi="MS Gothic"/>
                      <w:sz w:val="20"/>
                      <w:szCs w:val="20"/>
                      <w:rtl w:val="0"/>
                    </w:rPr>
                    <w:t xml:space="preserve">     </w:t>
                  </w:r>
                </w:p>
              </w:tc>
              <w:tc>
                <w:tcPr/>
                <w:p w:rsidR="00000000" w:rsidDel="00000000" w:rsidP="00000000" w:rsidRDefault="00000000" w:rsidRPr="00000000" w14:paraId="00000101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Small Group Discussion or Activity</w:t>
                  </w:r>
                </w:p>
              </w:tc>
              <w:tc>
                <w:tcPr/>
                <w:p w:rsidR="00000000" w:rsidDel="00000000" w:rsidP="00000000" w:rsidRDefault="00000000" w:rsidRPr="00000000" w14:paraId="00000102">
                  <w:pPr>
                    <w:rPr>
                      <w:rFonts w:ascii="MS Gothic" w:cs="MS Gothic" w:eastAsia="MS Gothic" w:hAnsi="MS Gothic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MS Gothic" w:cs="MS Gothic" w:eastAsia="MS Gothic" w:hAnsi="MS Gothic"/>
                      <w:sz w:val="20"/>
                      <w:szCs w:val="20"/>
                      <w:rtl w:val="0"/>
                    </w:rPr>
                    <w:t xml:space="preserve">☐</w:t>
                  </w:r>
                </w:p>
              </w:tc>
              <w:tc>
                <w:tcPr/>
                <w:p w:rsidR="00000000" w:rsidDel="00000000" w:rsidP="00000000" w:rsidRDefault="00000000" w:rsidRPr="00000000" w14:paraId="00000103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Timed Writing Assessment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104">
                  <w:pPr>
                    <w:rPr>
                      <w:rFonts w:ascii="MS Gothic" w:cs="MS Gothic" w:eastAsia="MS Gothic" w:hAnsi="MS Gothic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MS Gothic" w:cs="MS Gothic" w:eastAsia="MS Gothic" w:hAnsi="MS Gothic"/>
                      <w:sz w:val="20"/>
                      <w:szCs w:val="20"/>
                      <w:rtl w:val="0"/>
                    </w:rPr>
                    <w:t xml:space="preserve">     </w:t>
                  </w:r>
                </w:p>
              </w:tc>
              <w:tc>
                <w:tcPr/>
                <w:p w:rsidR="00000000" w:rsidDel="00000000" w:rsidP="00000000" w:rsidRDefault="00000000" w:rsidRPr="00000000" w14:paraId="00000105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Test/Quiz</w:t>
                  </w:r>
                </w:p>
              </w:tc>
              <w:tc>
                <w:tcPr/>
                <w:p w:rsidR="00000000" w:rsidDel="00000000" w:rsidP="00000000" w:rsidRDefault="00000000" w:rsidRPr="00000000" w14:paraId="00000106">
                  <w:pPr>
                    <w:rPr>
                      <w:rFonts w:ascii="MS Gothic" w:cs="MS Gothic" w:eastAsia="MS Gothic" w:hAnsi="MS Gothic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MS Gothic" w:cs="MS Gothic" w:eastAsia="MS Gothic" w:hAnsi="MS Gothic"/>
                      <w:sz w:val="20"/>
                      <w:szCs w:val="20"/>
                      <w:rtl w:val="0"/>
                    </w:rPr>
                    <w:t xml:space="preserve">☐</w:t>
                  </w:r>
                </w:p>
              </w:tc>
              <w:tc>
                <w:tcPr/>
                <w:p w:rsidR="00000000" w:rsidDel="00000000" w:rsidP="00000000" w:rsidRDefault="00000000" w:rsidRPr="00000000" w14:paraId="00000107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Other:</w:t>
                  </w:r>
                </w:p>
              </w:tc>
            </w:tr>
          </w:tbl>
          <w:p w:rsidR="00000000" w:rsidDel="00000000" w:rsidP="00000000" w:rsidRDefault="00000000" w:rsidRPr="00000000" w14:paraId="00000108">
            <w:pPr>
              <w:ind w:left="468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fffff" w:val="clear"/>
          </w:tcPr>
          <w:p w:rsidR="00000000" w:rsidDel="00000000" w:rsidP="00000000" w:rsidRDefault="00000000" w:rsidRPr="00000000" w14:paraId="0000010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Closure</w:t>
            </w:r>
          </w:p>
        </w:tc>
        <w:tc>
          <w:tcPr>
            <w:gridSpan w:val="3"/>
            <w:shd w:fill="ffffff" w:val="clear"/>
          </w:tcPr>
          <w:p w:rsidR="00000000" w:rsidDel="00000000" w:rsidP="00000000" w:rsidRDefault="00000000" w:rsidRPr="00000000" w14:paraId="0000010F">
            <w:pPr>
              <w:rPr/>
            </w:pPr>
            <w:r w:rsidDel="00000000" w:rsidR="00000000" w:rsidRPr="00000000">
              <w:rPr>
                <w:rtl w:val="0"/>
              </w:rPr>
              <w:t xml:space="preserve">Statement or Fact about the “American Dream”</w:t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11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Differentiation: </w:t>
            </w:r>
          </w:p>
          <w:p w:rsidR="00000000" w:rsidDel="00000000" w:rsidP="00000000" w:rsidRDefault="00000000" w:rsidRPr="00000000" w14:paraId="0000011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Remediation/ Modifications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1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CS – extended time</w:t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11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Homework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"/>
              <w:tblW w:w="7419.000000000001" w:type="dxa"/>
              <w:jc w:val="left"/>
              <w:tblBorders>
                <w:top w:color="ffffff" w:space="0" w:sz="8" w:val="single"/>
                <w:left w:color="ffffff" w:space="0" w:sz="8" w:val="single"/>
                <w:bottom w:color="ffffff" w:space="0" w:sz="8" w:val="single"/>
                <w:right w:color="ffffff" w:space="0" w:sz="8" w:val="single"/>
                <w:insideH w:color="ffffff" w:space="0" w:sz="6" w:val="single"/>
                <w:insideV w:color="ffffff" w:space="0" w:sz="6" w:val="single"/>
              </w:tblBorders>
              <w:tblLayout w:type="fixed"/>
              <w:tblLook w:val="0400"/>
            </w:tblPr>
            <w:tblGrid>
              <w:gridCol w:w="418"/>
              <w:gridCol w:w="3291"/>
              <w:gridCol w:w="399"/>
              <w:gridCol w:w="3311"/>
              <w:tblGridChange w:id="0">
                <w:tblGrid>
                  <w:gridCol w:w="418"/>
                  <w:gridCol w:w="3291"/>
                  <w:gridCol w:w="399"/>
                  <w:gridCol w:w="3311"/>
                </w:tblGrid>
              </w:tblGridChange>
            </w:tblGrid>
            <w:tr>
              <w:tc>
                <w:tcPr/>
                <w:p w:rsidR="00000000" w:rsidDel="00000000" w:rsidP="00000000" w:rsidRDefault="00000000" w:rsidRPr="00000000" w14:paraId="00000120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MS Gothic" w:cs="MS Gothic" w:eastAsia="MS Gothic" w:hAnsi="MS Gothic"/>
                      <w:b w:val="1"/>
                      <w:sz w:val="20"/>
                      <w:szCs w:val="20"/>
                      <w:rtl w:val="0"/>
                    </w:rPr>
                    <w:t xml:space="preserve">x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21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Complete a Reading Assignment</w:t>
                  </w:r>
                </w:p>
              </w:tc>
              <w:tc>
                <w:tcPr/>
                <w:p w:rsidR="00000000" w:rsidDel="00000000" w:rsidP="00000000" w:rsidRDefault="00000000" w:rsidRPr="00000000" w14:paraId="00000122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MS Gothic" w:cs="MS Gothic" w:eastAsia="MS Gothic" w:hAnsi="MS Gothic"/>
                      <w:b w:val="1"/>
                      <w:sz w:val="20"/>
                      <w:szCs w:val="20"/>
                      <w:rtl w:val="0"/>
                    </w:rPr>
                    <w:t xml:space="preserve">x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23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On-going Assignment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124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MS Gothic" w:cs="MS Gothic" w:eastAsia="MS Gothic" w:hAnsi="MS Gothic"/>
                      <w:sz w:val="20"/>
                      <w:szCs w:val="20"/>
                      <w:rtl w:val="0"/>
                    </w:rPr>
                    <w:t xml:space="preserve">☐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25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Finish a Reading Assignment</w:t>
                  </w:r>
                </w:p>
              </w:tc>
              <w:tc>
                <w:tcPr/>
                <w:p w:rsidR="00000000" w:rsidDel="00000000" w:rsidP="00000000" w:rsidRDefault="00000000" w:rsidRPr="00000000" w14:paraId="00000126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MS Gothic" w:cs="MS Gothic" w:eastAsia="MS Gothic" w:hAnsi="MS Gothic"/>
                      <w:sz w:val="20"/>
                      <w:szCs w:val="20"/>
                      <w:rtl w:val="0"/>
                    </w:rPr>
                    <w:t xml:space="preserve">☐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27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Study notes/vocabulary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128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MS Gothic" w:cs="MS Gothic" w:eastAsia="MS Gothic" w:hAnsi="MS Gothic"/>
                      <w:sz w:val="20"/>
                      <w:szCs w:val="20"/>
                      <w:rtl w:val="0"/>
                    </w:rPr>
                    <w:t xml:space="preserve">☐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29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Finish an assignment started in class</w:t>
                  </w:r>
                </w:p>
              </w:tc>
              <w:tc>
                <w:tcPr/>
                <w:p w:rsidR="00000000" w:rsidDel="00000000" w:rsidP="00000000" w:rsidRDefault="00000000" w:rsidRPr="00000000" w14:paraId="0000012A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MS Gothic" w:cs="MS Gothic" w:eastAsia="MS Gothic" w:hAnsi="MS Gothic"/>
                      <w:sz w:val="20"/>
                      <w:szCs w:val="20"/>
                      <w:rtl w:val="0"/>
                    </w:rPr>
                    <w:t xml:space="preserve">x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2B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Other:</w:t>
                  </w:r>
                </w:p>
              </w:tc>
            </w:tr>
          </w:tbl>
          <w:p w:rsidR="00000000" w:rsidDel="00000000" w:rsidP="00000000" w:rsidRDefault="00000000" w:rsidRPr="00000000" w14:paraId="0000012C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7"/>
            <w:shd w:fill="bfbfbf" w:val="clear"/>
            <w:vAlign w:val="center"/>
          </w:tcPr>
          <w:p w:rsidR="00000000" w:rsidDel="00000000" w:rsidP="00000000" w:rsidRDefault="00000000" w:rsidRPr="00000000" w14:paraId="0000012F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Assessment Evidence</w:t>
            </w:r>
          </w:p>
        </w:tc>
      </w:tr>
      <w:tr>
        <w:trPr>
          <w:trHeight w:val="1124" w:hRule="atLeast"/>
        </w:trPr>
        <w:tc>
          <w:tcPr>
            <w:gridSpan w:val="7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"/>
              <w:tblW w:w="9886.0" w:type="dxa"/>
              <w:jc w:val="left"/>
              <w:tblBorders>
                <w:top w:color="ffffff" w:space="0" w:sz="8" w:val="single"/>
                <w:left w:color="ffffff" w:space="0" w:sz="8" w:val="single"/>
                <w:bottom w:color="ffffff" w:space="0" w:sz="8" w:val="single"/>
                <w:right w:color="ffffff" w:space="0" w:sz="8" w:val="single"/>
                <w:insideH w:color="ffffff" w:space="0" w:sz="6" w:val="single"/>
                <w:insideV w:color="ffffff" w:space="0" w:sz="6" w:val="single"/>
              </w:tblBorders>
              <w:tblLayout w:type="fixed"/>
              <w:tblLook w:val="0400"/>
            </w:tblPr>
            <w:tblGrid>
              <w:gridCol w:w="418"/>
              <w:gridCol w:w="4338"/>
              <w:gridCol w:w="450"/>
              <w:gridCol w:w="4680"/>
              <w:tblGridChange w:id="0">
                <w:tblGrid>
                  <w:gridCol w:w="418"/>
                  <w:gridCol w:w="4338"/>
                  <w:gridCol w:w="450"/>
                  <w:gridCol w:w="4680"/>
                </w:tblGrid>
              </w:tblGridChange>
            </w:tblGrid>
            <w:tr>
              <w:tc>
                <w:tcPr/>
                <w:p w:rsidR="00000000" w:rsidDel="00000000" w:rsidP="00000000" w:rsidRDefault="00000000" w:rsidRPr="00000000" w14:paraId="00000137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MS Gothic" w:cs="MS Gothic" w:eastAsia="MS Gothic" w:hAnsi="MS Gothic"/>
                      <w:sz w:val="20"/>
                      <w:szCs w:val="20"/>
                      <w:rtl w:val="0"/>
                    </w:rPr>
                    <w:t xml:space="preserve">☐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38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Textbook Exercise(s) </w:t>
                  </w:r>
                </w:p>
              </w:tc>
              <w:tc>
                <w:tcPr/>
                <w:p w:rsidR="00000000" w:rsidDel="00000000" w:rsidP="00000000" w:rsidRDefault="00000000" w:rsidRPr="00000000" w14:paraId="00000139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MS Gothic" w:cs="MS Gothic" w:eastAsia="MS Gothic" w:hAnsi="MS Gothic"/>
                      <w:sz w:val="20"/>
                      <w:szCs w:val="20"/>
                      <w:rtl w:val="0"/>
                    </w:rPr>
                    <w:t xml:space="preserve">☐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3A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Peer Assessment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13B">
                  <w:pPr>
                    <w:rPr>
                      <w:rFonts w:ascii="MS Gothic" w:cs="MS Gothic" w:eastAsia="MS Gothic" w:hAnsi="MS Gothic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MS Gothic" w:cs="MS Gothic" w:eastAsia="MS Gothic" w:hAnsi="MS Gothic"/>
                      <w:sz w:val="20"/>
                      <w:szCs w:val="20"/>
                      <w:rtl w:val="0"/>
                    </w:rPr>
                    <w:t xml:space="preserve">☐</w:t>
                  </w:r>
                </w:p>
              </w:tc>
              <w:tc>
                <w:tcPr/>
                <w:p w:rsidR="00000000" w:rsidDel="00000000" w:rsidP="00000000" w:rsidRDefault="00000000" w:rsidRPr="00000000" w14:paraId="0000013C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Diagnostic Assessment</w:t>
                  </w:r>
                </w:p>
              </w:tc>
              <w:tc>
                <w:tcPr/>
                <w:p w:rsidR="00000000" w:rsidDel="00000000" w:rsidP="00000000" w:rsidRDefault="00000000" w:rsidRPr="00000000" w14:paraId="0000013D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MS Gothic" w:cs="MS Gothic" w:eastAsia="MS Gothic" w:hAnsi="MS Gothic"/>
                      <w:sz w:val="20"/>
                      <w:szCs w:val="20"/>
                      <w:rtl w:val="0"/>
                    </w:rPr>
                    <w:t xml:space="preserve">x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3E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Oral Assessment/ Discussion Participation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13F">
                  <w:pPr>
                    <w:rPr>
                      <w:rFonts w:ascii="MS Gothic" w:cs="MS Gothic" w:eastAsia="MS Gothic" w:hAnsi="MS Gothic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MS Gothic" w:cs="MS Gothic" w:eastAsia="MS Gothic" w:hAnsi="MS Gothic"/>
                      <w:b w:val="1"/>
                      <w:sz w:val="20"/>
                      <w:szCs w:val="20"/>
                      <w:rtl w:val="0"/>
                    </w:rPr>
                    <w:t xml:space="preserve">x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40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Formative Assessment </w:t>
                  </w:r>
                </w:p>
              </w:tc>
              <w:tc>
                <w:tcPr/>
                <w:p w:rsidR="00000000" w:rsidDel="00000000" w:rsidP="00000000" w:rsidRDefault="00000000" w:rsidRPr="00000000" w14:paraId="00000141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MS Gothic" w:cs="MS Gothic" w:eastAsia="MS Gothic" w:hAnsi="MS Gothic"/>
                      <w:sz w:val="20"/>
                      <w:szCs w:val="20"/>
                      <w:rtl w:val="0"/>
                    </w:rPr>
                    <w:t xml:space="preserve">☐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42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Project-Based Presentation/Assessment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143">
                  <w:pPr>
                    <w:rPr>
                      <w:rFonts w:ascii="MS Gothic" w:cs="MS Gothic" w:eastAsia="MS Gothic" w:hAnsi="MS Gothic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MS Gothic" w:cs="MS Gothic" w:eastAsia="MS Gothic" w:hAnsi="MS Gothic"/>
                      <w:sz w:val="20"/>
                      <w:szCs w:val="20"/>
                      <w:rtl w:val="0"/>
                    </w:rPr>
                    <w:t xml:space="preserve">x</w:t>
                  </w:r>
                </w:p>
              </w:tc>
              <w:tc>
                <w:tcPr/>
                <w:p w:rsidR="00000000" w:rsidDel="00000000" w:rsidP="00000000" w:rsidRDefault="00000000" w:rsidRPr="00000000" w14:paraId="00000144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Summative Assessment (Unit Exam)</w:t>
                  </w:r>
                </w:p>
              </w:tc>
              <w:tc>
                <w:tcPr/>
                <w:p w:rsidR="00000000" w:rsidDel="00000000" w:rsidP="00000000" w:rsidRDefault="00000000" w:rsidRPr="00000000" w14:paraId="00000145">
                  <w:pPr>
                    <w:rPr>
                      <w:rFonts w:ascii="MS Gothic" w:cs="MS Gothic" w:eastAsia="MS Gothic" w:hAnsi="MS Gothic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MS Gothic" w:cs="MS Gothic" w:eastAsia="MS Gothic" w:hAnsi="MS Gothic"/>
                      <w:sz w:val="20"/>
                      <w:szCs w:val="20"/>
                      <w:rtl w:val="0"/>
                    </w:rPr>
                    <w:t xml:space="preserve">x</w:t>
                  </w:r>
                </w:p>
              </w:tc>
              <w:tc>
                <w:tcPr/>
                <w:p w:rsidR="00000000" w:rsidDel="00000000" w:rsidP="00000000" w:rsidRDefault="00000000" w:rsidRPr="00000000" w14:paraId="00000146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Writing Assessment (Essay, Open Response)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147">
                  <w:pPr>
                    <w:rPr>
                      <w:rFonts w:ascii="MS Gothic" w:cs="MS Gothic" w:eastAsia="MS Gothic" w:hAnsi="MS Gothic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MS Gothic" w:cs="MS Gothic" w:eastAsia="MS Gothic" w:hAnsi="MS Gothic"/>
                      <w:sz w:val="20"/>
                      <w:szCs w:val="20"/>
                      <w:rtl w:val="0"/>
                    </w:rPr>
                    <w:t xml:space="preserve">☐</w:t>
                  </w:r>
                </w:p>
              </w:tc>
              <w:tc>
                <w:tcPr/>
                <w:p w:rsidR="00000000" w:rsidDel="00000000" w:rsidP="00000000" w:rsidRDefault="00000000" w:rsidRPr="00000000" w14:paraId="00000148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Other Technology Assessment (Edmodo quiz, etc.)</w:t>
                  </w:r>
                </w:p>
              </w:tc>
              <w:tc>
                <w:tcPr/>
                <w:p w:rsidR="00000000" w:rsidDel="00000000" w:rsidP="00000000" w:rsidRDefault="00000000" w:rsidRPr="00000000" w14:paraId="00000149">
                  <w:pPr>
                    <w:rPr>
                      <w:rFonts w:ascii="MS Gothic" w:cs="MS Gothic" w:eastAsia="MS Gothic" w:hAnsi="MS Gothic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MS Gothic" w:cs="MS Gothic" w:eastAsia="MS Gothic" w:hAnsi="MS Gothic"/>
                      <w:sz w:val="20"/>
                      <w:szCs w:val="20"/>
                      <w:rtl w:val="0"/>
                    </w:rPr>
                    <w:t xml:space="preserve">x</w:t>
                  </w:r>
                </w:p>
              </w:tc>
              <w:tc>
                <w:tcPr/>
                <w:p w:rsidR="00000000" w:rsidDel="00000000" w:rsidP="00000000" w:rsidRDefault="00000000" w:rsidRPr="00000000" w14:paraId="0000014A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Extended Writing Assessment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14B">
                  <w:pPr>
                    <w:rPr>
                      <w:rFonts w:ascii="MS Gothic" w:cs="MS Gothic" w:eastAsia="MS Gothic" w:hAnsi="MS Gothic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MS Gothic" w:cs="MS Gothic" w:eastAsia="MS Gothic" w:hAnsi="MS Gothic"/>
                      <w:sz w:val="20"/>
                      <w:szCs w:val="20"/>
                      <w:rtl w:val="0"/>
                    </w:rPr>
                    <w:t xml:space="preserve">☐</w:t>
                  </w:r>
                </w:p>
              </w:tc>
              <w:tc>
                <w:tcPr/>
                <w:p w:rsidR="00000000" w:rsidDel="00000000" w:rsidP="00000000" w:rsidRDefault="00000000" w:rsidRPr="00000000" w14:paraId="0000014C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Research Paper/Documented Essay</w:t>
                  </w:r>
                </w:p>
              </w:tc>
              <w:tc>
                <w:tcPr/>
                <w:p w:rsidR="00000000" w:rsidDel="00000000" w:rsidP="00000000" w:rsidRDefault="00000000" w:rsidRPr="00000000" w14:paraId="0000014D">
                  <w:pPr>
                    <w:rPr>
                      <w:rFonts w:ascii="MS Gothic" w:cs="MS Gothic" w:eastAsia="MS Gothic" w:hAnsi="MS Gothic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MS Gothic" w:cs="MS Gothic" w:eastAsia="MS Gothic" w:hAnsi="MS Gothic"/>
                      <w:sz w:val="20"/>
                      <w:szCs w:val="20"/>
                      <w:rtl w:val="0"/>
                    </w:rPr>
                    <w:t xml:space="preserve">☐</w:t>
                  </w:r>
                </w:p>
              </w:tc>
              <w:tc>
                <w:tcPr/>
                <w:p w:rsidR="00000000" w:rsidDel="00000000" w:rsidP="00000000" w:rsidRDefault="00000000" w:rsidRPr="00000000" w14:paraId="0000014E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Standardized Test Practice Assessment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14F">
                  <w:pPr>
                    <w:rPr>
                      <w:rFonts w:ascii="MS Gothic" w:cs="MS Gothic" w:eastAsia="MS Gothic" w:hAnsi="MS Gothic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MS Gothic" w:cs="MS Gothic" w:eastAsia="MS Gothic" w:hAnsi="MS Gothic"/>
                      <w:sz w:val="20"/>
                      <w:szCs w:val="20"/>
                      <w:rtl w:val="0"/>
                    </w:rPr>
                    <w:t xml:space="preserve">☐</w:t>
                  </w:r>
                </w:p>
              </w:tc>
              <w:tc>
                <w:tcPr/>
                <w:p w:rsidR="00000000" w:rsidDel="00000000" w:rsidP="00000000" w:rsidRDefault="00000000" w:rsidRPr="00000000" w14:paraId="00000150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ACT Practice Assessment</w:t>
                  </w:r>
                </w:p>
              </w:tc>
              <w:tc>
                <w:tcPr/>
                <w:p w:rsidR="00000000" w:rsidDel="00000000" w:rsidP="00000000" w:rsidRDefault="00000000" w:rsidRPr="00000000" w14:paraId="00000151">
                  <w:pPr>
                    <w:rPr>
                      <w:rFonts w:ascii="MS Gothic" w:cs="MS Gothic" w:eastAsia="MS Gothic" w:hAnsi="MS Gothic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MS Gothic" w:cs="MS Gothic" w:eastAsia="MS Gothic" w:hAnsi="MS Gothic"/>
                      <w:sz w:val="20"/>
                      <w:szCs w:val="20"/>
                      <w:rtl w:val="0"/>
                    </w:rPr>
                    <w:t xml:space="preserve">x</w:t>
                  </w:r>
                </w:p>
              </w:tc>
              <w:tc>
                <w:tcPr/>
                <w:p w:rsidR="00000000" w:rsidDel="00000000" w:rsidP="00000000" w:rsidRDefault="00000000" w:rsidRPr="00000000" w14:paraId="00000152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Advanced Placement Practice Assessment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153">
                  <w:pPr>
                    <w:rPr>
                      <w:rFonts w:ascii="MS Gothic" w:cs="MS Gothic" w:eastAsia="MS Gothic" w:hAnsi="MS Gothic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MS Gothic" w:cs="MS Gothic" w:eastAsia="MS Gothic" w:hAnsi="MS Gothic"/>
                      <w:sz w:val="20"/>
                      <w:szCs w:val="20"/>
                      <w:rtl w:val="0"/>
                    </w:rPr>
                    <w:t xml:space="preserve">☐</w:t>
                  </w:r>
                </w:p>
              </w:tc>
              <w:tc>
                <w:tcPr/>
                <w:p w:rsidR="00000000" w:rsidDel="00000000" w:rsidP="00000000" w:rsidRDefault="00000000" w:rsidRPr="00000000" w14:paraId="00000154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Common Core Practice Assessment</w:t>
                  </w:r>
                </w:p>
              </w:tc>
              <w:tc>
                <w:tcPr/>
                <w:p w:rsidR="00000000" w:rsidDel="00000000" w:rsidP="00000000" w:rsidRDefault="00000000" w:rsidRPr="00000000" w14:paraId="00000155">
                  <w:pPr>
                    <w:rPr>
                      <w:rFonts w:ascii="MS Gothic" w:cs="MS Gothic" w:eastAsia="MS Gothic" w:hAnsi="MS Gothic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MS Gothic" w:cs="MS Gothic" w:eastAsia="MS Gothic" w:hAnsi="MS Gothic"/>
                      <w:sz w:val="20"/>
                      <w:szCs w:val="20"/>
                      <w:rtl w:val="0"/>
                    </w:rPr>
                    <w:t xml:space="preserve">x</w:t>
                  </w:r>
                </w:p>
              </w:tc>
              <w:tc>
                <w:tcPr/>
                <w:p w:rsidR="00000000" w:rsidDel="00000000" w:rsidP="00000000" w:rsidRDefault="00000000" w:rsidRPr="00000000" w14:paraId="00000156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Analytical Reading Log/Dialectical Journal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157">
                  <w:pPr>
                    <w:rPr>
                      <w:rFonts w:ascii="MS Gothic" w:cs="MS Gothic" w:eastAsia="MS Gothic" w:hAnsi="MS Gothic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MS Gothic" w:cs="MS Gothic" w:eastAsia="MS Gothic" w:hAnsi="MS Gothic"/>
                      <w:sz w:val="20"/>
                      <w:szCs w:val="20"/>
                      <w:rtl w:val="0"/>
                    </w:rPr>
                    <w:t xml:space="preserve">☐</w:t>
                  </w:r>
                </w:p>
              </w:tc>
              <w:tc>
                <w:tcPr/>
                <w:p w:rsidR="00000000" w:rsidDel="00000000" w:rsidP="00000000" w:rsidRDefault="00000000" w:rsidRPr="00000000" w14:paraId="00000158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Portfolio Reflection Assessment</w:t>
                  </w:r>
                </w:p>
              </w:tc>
              <w:tc>
                <w:tcPr/>
                <w:p w:rsidR="00000000" w:rsidDel="00000000" w:rsidP="00000000" w:rsidRDefault="00000000" w:rsidRPr="00000000" w14:paraId="00000159">
                  <w:pPr>
                    <w:rPr>
                      <w:rFonts w:ascii="MS Gothic" w:cs="MS Gothic" w:eastAsia="MS Gothic" w:hAnsi="MS Gothic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MS Gothic" w:cs="MS Gothic" w:eastAsia="MS Gothic" w:hAnsi="MS Gothic"/>
                      <w:sz w:val="20"/>
                      <w:szCs w:val="20"/>
                      <w:rtl w:val="0"/>
                    </w:rPr>
                    <w:t xml:space="preserve">☐</w:t>
                  </w:r>
                </w:p>
              </w:tc>
              <w:tc>
                <w:tcPr/>
                <w:p w:rsidR="00000000" w:rsidDel="00000000" w:rsidP="00000000" w:rsidRDefault="00000000" w:rsidRPr="00000000" w14:paraId="0000015A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Other: </w:t>
                  </w:r>
                </w:p>
              </w:tc>
            </w:tr>
          </w:tbl>
          <w:p w:rsidR="00000000" w:rsidDel="00000000" w:rsidP="00000000" w:rsidRDefault="00000000" w:rsidRPr="00000000" w14:paraId="0000015B">
            <w:pPr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2">
      <w:pPr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MS Gothic"/>
  <w:font w:name="Cambria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3">
    <w:pPr>
      <w:keepNext w:val="0"/>
      <w:keepLines w:val="0"/>
      <w:widowControl w:val="1"/>
      <w:pBdr>
        <w:top w:color="622423" w:space="1" w:sz="2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ELA Lesson Plan Template © 2012 Robin Sneed.  May be used for educational purposes. Page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6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spacing w:after="60" w:before="240" w:lineRule="auto"/>
    </w:pPr>
    <w:rPr>
      <w:rFonts w:ascii="Calibri" w:cs="Calibri" w:eastAsia="Calibri" w:hAnsi="Calibri"/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fd3d3" w:val="clear"/>
    </w:tc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fd3d3" w:val="clear"/>
    </w:tc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fd3d3" w:val="clear"/>
    </w:tc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fd3d3" w:val="clear"/>
    </w:tc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fd3d3" w:val="clear"/>
    </w:tc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fd3d3" w:val="clear"/>
    </w:tc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fd3d3" w:val="clear"/>
    </w:tc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fd3d3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