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7DAA0" w14:textId="77777777" w:rsidR="003A2B9B" w:rsidRDefault="00DB69A3" w:rsidP="00DB69A3">
      <w:pPr>
        <w:rPr>
          <w:rFonts w:ascii="Times New Roman" w:hAnsi="Times New Roman"/>
        </w:rPr>
      </w:pPr>
      <w:r w:rsidRPr="00DB69A3">
        <w:rPr>
          <w:rFonts w:ascii="Times New Roman" w:hAnsi="Times New Roman"/>
        </w:rPr>
        <w:t>Ephraim Fields</w:t>
      </w:r>
    </w:p>
    <w:p w14:paraId="0F6B042B" w14:textId="77777777" w:rsidR="00DB69A3" w:rsidRDefault="00185566" w:rsidP="00DB69A3">
      <w:pPr>
        <w:rPr>
          <w:rFonts w:ascii="Times New Roman" w:hAnsi="Times New Roman"/>
        </w:rPr>
      </w:pPr>
      <w:r>
        <w:rPr>
          <w:rFonts w:ascii="Times New Roman" w:hAnsi="Times New Roman"/>
        </w:rPr>
        <w:t>English 212</w:t>
      </w:r>
    </w:p>
    <w:p w14:paraId="178BA982" w14:textId="77777777" w:rsidR="00DB69A3" w:rsidRDefault="00DB69A3" w:rsidP="00DB69A3">
      <w:pPr>
        <w:rPr>
          <w:rFonts w:ascii="Times New Roman" w:hAnsi="Times New Roman"/>
        </w:rPr>
      </w:pPr>
      <w:r>
        <w:rPr>
          <w:rFonts w:ascii="Times New Roman" w:hAnsi="Times New Roman"/>
        </w:rPr>
        <w:t>Dr. Bruce R. Magee</w:t>
      </w:r>
    </w:p>
    <w:p w14:paraId="63F2A96E" w14:textId="77777777" w:rsidR="00DB69A3" w:rsidRDefault="00DB69A3" w:rsidP="00DB69A3">
      <w:pPr>
        <w:rPr>
          <w:rFonts w:ascii="Times New Roman" w:hAnsi="Times New Roman"/>
        </w:rPr>
      </w:pPr>
    </w:p>
    <w:p w14:paraId="6F5ACC8E" w14:textId="77777777" w:rsidR="00DB69A3" w:rsidRDefault="00DB69A3" w:rsidP="00DB69A3">
      <w:pPr>
        <w:jc w:val="center"/>
        <w:rPr>
          <w:rFonts w:ascii="Times New Roman" w:hAnsi="Times New Roman"/>
        </w:rPr>
      </w:pPr>
      <w:r>
        <w:rPr>
          <w:rFonts w:ascii="Times New Roman" w:hAnsi="Times New Roman"/>
        </w:rPr>
        <w:t>Huey P. Long</w:t>
      </w:r>
    </w:p>
    <w:p w14:paraId="09665D7F" w14:textId="77777777" w:rsidR="00DB69A3" w:rsidRDefault="00DB69A3" w:rsidP="00DB69A3">
      <w:pPr>
        <w:jc w:val="center"/>
        <w:rPr>
          <w:rFonts w:ascii="Times New Roman" w:hAnsi="Times New Roman"/>
        </w:rPr>
      </w:pPr>
    </w:p>
    <w:p w14:paraId="371D98FE" w14:textId="3FF81659" w:rsidR="00DB69A3" w:rsidRDefault="00DB69A3" w:rsidP="00DB69A3">
      <w:pPr>
        <w:spacing w:line="480" w:lineRule="auto"/>
        <w:rPr>
          <w:rFonts w:ascii="Times New Roman" w:hAnsi="Times New Roman"/>
        </w:rPr>
      </w:pPr>
      <w:r>
        <w:rPr>
          <w:rFonts w:ascii="Times New Roman" w:hAnsi="Times New Roman"/>
        </w:rPr>
        <w:tab/>
        <w:t>Huey Long has left many legacies and opened numerous doors for Louisiana.</w:t>
      </w:r>
      <w:r w:rsidR="00D7754D">
        <w:rPr>
          <w:rFonts w:ascii="Times New Roman" w:hAnsi="Times New Roman"/>
        </w:rPr>
        <w:t xml:space="preserve"> His a</w:t>
      </w:r>
      <w:r w:rsidR="00C752A3">
        <w:rPr>
          <w:rFonts w:ascii="Times New Roman" w:hAnsi="Times New Roman"/>
        </w:rPr>
        <w:t>mbitions c</w:t>
      </w:r>
      <w:r w:rsidR="00D7754D">
        <w:rPr>
          <w:rFonts w:ascii="Times New Roman" w:hAnsi="Times New Roman"/>
        </w:rPr>
        <w:t xml:space="preserve">hallenged the normal state of southern politics </w:t>
      </w:r>
      <w:r w:rsidR="00C752A3">
        <w:rPr>
          <w:rFonts w:ascii="Times New Roman" w:hAnsi="Times New Roman"/>
        </w:rPr>
        <w:t>and created an expanded political system that was unlike the other states of the south. Huey Long sta</w:t>
      </w:r>
      <w:r w:rsidR="00392CA8">
        <w:rPr>
          <w:rFonts w:ascii="Times New Roman" w:hAnsi="Times New Roman"/>
        </w:rPr>
        <w:t>rted his political career as a d</w:t>
      </w:r>
      <w:r w:rsidR="00C752A3">
        <w:rPr>
          <w:rFonts w:ascii="Times New Roman" w:hAnsi="Times New Roman"/>
        </w:rPr>
        <w:t>emocrat. Although he was born in raised in Winn Parish</w:t>
      </w:r>
      <w:r w:rsidR="00AD02AC">
        <w:rPr>
          <w:rFonts w:ascii="Times New Roman" w:hAnsi="Times New Roman"/>
        </w:rPr>
        <w:t xml:space="preserve">, a strong center of Populism in the nineteenth-century, Huey continued as a democrat until </w:t>
      </w:r>
      <w:r w:rsidR="00C752A3">
        <w:rPr>
          <w:rFonts w:ascii="Times New Roman" w:hAnsi="Times New Roman"/>
        </w:rPr>
        <w:t>his assassination</w:t>
      </w:r>
      <w:r w:rsidR="00AD02AC">
        <w:rPr>
          <w:rFonts w:ascii="Times New Roman" w:hAnsi="Times New Roman"/>
        </w:rPr>
        <w:t xml:space="preserve"> in 1935. Huey didn’t have faith in </w:t>
      </w:r>
      <w:r w:rsidR="00392CA8">
        <w:rPr>
          <w:rFonts w:ascii="Times New Roman" w:hAnsi="Times New Roman"/>
        </w:rPr>
        <w:t xml:space="preserve">Republican </w:t>
      </w:r>
      <w:r w:rsidR="00AD02AC">
        <w:rPr>
          <w:rFonts w:ascii="Times New Roman" w:hAnsi="Times New Roman"/>
        </w:rPr>
        <w:t xml:space="preserve">economic principals. He believed that any Republican would exaggerate the economic devastation. Huey’s </w:t>
      </w:r>
      <w:r w:rsidR="00FC099F">
        <w:rPr>
          <w:rFonts w:ascii="Times New Roman" w:hAnsi="Times New Roman"/>
        </w:rPr>
        <w:t>presence greatly shaped the Democrat party. Longites believed in Huey and though that he couldn’t do any wrong, while Anti-Longites believed he couldn’t do anything right. Huey played a strong role in challenging Democratic policies.</w:t>
      </w:r>
    </w:p>
    <w:p w14:paraId="05832989" w14:textId="3644391B" w:rsidR="00FC099F" w:rsidRDefault="00FC099F" w:rsidP="00DB69A3">
      <w:pPr>
        <w:spacing w:line="480" w:lineRule="auto"/>
        <w:rPr>
          <w:rFonts w:ascii="Times New Roman" w:hAnsi="Times New Roman"/>
        </w:rPr>
      </w:pPr>
      <w:r>
        <w:rPr>
          <w:rFonts w:ascii="Times New Roman" w:hAnsi="Times New Roman"/>
        </w:rPr>
        <w:tab/>
        <w:t>Most consider Huey Long a dictator because he had so much power and control</w:t>
      </w:r>
      <w:r w:rsidR="00CC63EF">
        <w:rPr>
          <w:rFonts w:ascii="Times New Roman" w:hAnsi="Times New Roman"/>
        </w:rPr>
        <w:t>. In 1929 the state Senate failed to convict Huey Long with impeachment charges</w:t>
      </w:r>
      <w:r w:rsidR="00392CA8">
        <w:rPr>
          <w:rFonts w:ascii="Times New Roman" w:hAnsi="Times New Roman"/>
        </w:rPr>
        <w:t xml:space="preserve"> that were filed</w:t>
      </w:r>
      <w:r w:rsidR="00CC63EF">
        <w:rPr>
          <w:rFonts w:ascii="Times New Roman" w:hAnsi="Times New Roman"/>
        </w:rPr>
        <w:t xml:space="preserve"> by the House of Representatives. After that Huey centralized his power in the office and government </w:t>
      </w:r>
      <w:r w:rsidR="00392CA8">
        <w:rPr>
          <w:rFonts w:ascii="Times New Roman" w:hAnsi="Times New Roman"/>
        </w:rPr>
        <w:t xml:space="preserve">so </w:t>
      </w:r>
      <w:r w:rsidR="00CC63EF">
        <w:rPr>
          <w:rFonts w:ascii="Times New Roman" w:hAnsi="Times New Roman"/>
        </w:rPr>
        <w:t>that no one could challenge him or his control of the state. Long gained so much power that he was able to appoint himself as attorney of the state so that he could defend his controversial laws with the Supreme Court and even turn ropes to gain fees alo</w:t>
      </w:r>
      <w:r w:rsidR="00392CA8">
        <w:rPr>
          <w:rFonts w:ascii="Times New Roman" w:hAnsi="Times New Roman"/>
        </w:rPr>
        <w:t>ng the way. Many to this day believe</w:t>
      </w:r>
      <w:r w:rsidR="00CC63EF">
        <w:rPr>
          <w:rFonts w:ascii="Times New Roman" w:hAnsi="Times New Roman"/>
        </w:rPr>
        <w:t xml:space="preserve"> that Long abused his power.</w:t>
      </w:r>
    </w:p>
    <w:p w14:paraId="13DD1768" w14:textId="77777777" w:rsidR="00C61488" w:rsidRDefault="00C61488" w:rsidP="00DB69A3">
      <w:pPr>
        <w:spacing w:line="480" w:lineRule="auto"/>
        <w:rPr>
          <w:rFonts w:ascii="Times New Roman" w:hAnsi="Times New Roman"/>
        </w:rPr>
      </w:pPr>
      <w:r>
        <w:rPr>
          <w:rFonts w:ascii="Times New Roman" w:hAnsi="Times New Roman"/>
        </w:rPr>
        <w:tab/>
        <w:t xml:space="preserve">Along with the Huey Long’s abuse of power, he contributed a lot to Louisiana. </w:t>
      </w:r>
    </w:p>
    <w:p w14:paraId="23D7B1D2" w14:textId="77777777" w:rsidR="002A77A3" w:rsidRDefault="00C61488" w:rsidP="00DB69A3">
      <w:pPr>
        <w:spacing w:line="480" w:lineRule="auto"/>
        <w:rPr>
          <w:rFonts w:ascii="Times New Roman" w:hAnsi="Times New Roman"/>
        </w:rPr>
      </w:pPr>
      <w:r>
        <w:rPr>
          <w:rFonts w:ascii="Times New Roman" w:hAnsi="Times New Roman"/>
        </w:rPr>
        <w:t xml:space="preserve">Huey played a part in fixed elections, rigged the judiciary system, subdued the legislature, took away authority from local government,  </w:t>
      </w:r>
    </w:p>
    <w:p w14:paraId="24CD923E" w14:textId="5D16E3D4" w:rsidR="00C61488" w:rsidRDefault="00C61488" w:rsidP="00DB69A3">
      <w:pPr>
        <w:spacing w:line="480" w:lineRule="auto"/>
        <w:rPr>
          <w:rFonts w:ascii="Times New Roman" w:hAnsi="Times New Roman"/>
        </w:rPr>
      </w:pPr>
      <w:r>
        <w:rPr>
          <w:rFonts w:ascii="Times New Roman" w:hAnsi="Times New Roman"/>
        </w:rPr>
        <w:lastRenderedPageBreak/>
        <w:t>had his political opponents kidnapped</w:t>
      </w:r>
      <w:r w:rsidR="002A77A3">
        <w:rPr>
          <w:rFonts w:ascii="Times New Roman" w:hAnsi="Times New Roman"/>
        </w:rPr>
        <w:t>, and used his power to gain his own personal desires. But Huey Long also used his power to take on a positive and effective agenda. Huey provided the state with textbooks for school children, he built roads, public facilities, bridges, and improved healthcare and the availability to everyone.</w:t>
      </w:r>
      <w:r w:rsidR="00B24484">
        <w:rPr>
          <w:rFonts w:ascii="Times New Roman" w:hAnsi="Times New Roman"/>
        </w:rPr>
        <w:t xml:space="preserve"> Huey was </w:t>
      </w:r>
    </w:p>
    <w:p w14:paraId="552DE77F" w14:textId="072BD6CC" w:rsidR="00B24484" w:rsidRDefault="00B24484" w:rsidP="00DB69A3">
      <w:pPr>
        <w:spacing w:line="480" w:lineRule="auto"/>
        <w:rPr>
          <w:rFonts w:ascii="Times New Roman" w:hAnsi="Times New Roman"/>
        </w:rPr>
      </w:pPr>
      <w:r>
        <w:rPr>
          <w:rFonts w:ascii="Times New Roman" w:hAnsi="Times New Roman"/>
        </w:rPr>
        <w:t>focused on his visions and didn’t stray from them. He had reached a point of power where if his goals couldn’t be achieved within the limits of laws he would just have new legislature passed that would support his vision.</w:t>
      </w:r>
    </w:p>
    <w:p w14:paraId="7D701CE7" w14:textId="300BB330" w:rsidR="002A77A3" w:rsidRDefault="002A77A3" w:rsidP="00DB69A3">
      <w:pPr>
        <w:spacing w:line="480" w:lineRule="auto"/>
        <w:rPr>
          <w:rFonts w:ascii="Times New Roman" w:hAnsi="Times New Roman"/>
        </w:rPr>
      </w:pPr>
      <w:r>
        <w:rPr>
          <w:rFonts w:ascii="Times New Roman" w:hAnsi="Times New Roman"/>
        </w:rPr>
        <w:tab/>
        <w:t>Huey Long believed heavily in taxes. During his inaugural address he explained how the tax revenue should be used</w:t>
      </w:r>
      <w:r w:rsidR="00626497">
        <w:rPr>
          <w:rFonts w:ascii="Times New Roman" w:hAnsi="Times New Roman"/>
        </w:rPr>
        <w:t xml:space="preserve">. Huey had a way of convincing the people and manipulating them with his speeches. In his speech Huey stated “nothing is further from right than to extort money through taxation and then to use these funds for purposes and causes for public interest”.  Huey’s tax funded programs of enhanced state services made government a big part of the ordinary’s person’s life. </w:t>
      </w:r>
      <w:r w:rsidR="004A2258">
        <w:rPr>
          <w:rFonts w:ascii="Times New Roman" w:hAnsi="Times New Roman"/>
        </w:rPr>
        <w:t>Huey made politics relevant to the common people in Louisiana</w:t>
      </w:r>
      <w:r w:rsidR="00B24484">
        <w:rPr>
          <w:rFonts w:ascii="Times New Roman" w:hAnsi="Times New Roman"/>
        </w:rPr>
        <w:t>. He convinced the citizens that the power of the state government has been used to benefit the wealthy for far too long. Huey Long made citizens believe that the government was their friend, and that he was their protector. “</w:t>
      </w:r>
      <w:r w:rsidR="008869D4">
        <w:rPr>
          <w:rFonts w:ascii="Times New Roman" w:hAnsi="Times New Roman"/>
        </w:rPr>
        <w:t>Guardian</w:t>
      </w:r>
      <w:r w:rsidR="00B24484">
        <w:rPr>
          <w:rFonts w:ascii="Times New Roman" w:hAnsi="Times New Roman"/>
        </w:rPr>
        <w:t xml:space="preserve"> of the well being”.</w:t>
      </w:r>
    </w:p>
    <w:p w14:paraId="3E2E9EC7" w14:textId="45410F47" w:rsidR="008869D4" w:rsidRDefault="008869D4" w:rsidP="006B596D">
      <w:pPr>
        <w:spacing w:line="480" w:lineRule="auto"/>
        <w:rPr>
          <w:rFonts w:ascii="Times New Roman" w:hAnsi="Times New Roman"/>
        </w:rPr>
      </w:pPr>
      <w:r>
        <w:rPr>
          <w:rFonts w:ascii="Times New Roman" w:hAnsi="Times New Roman"/>
        </w:rPr>
        <w:tab/>
        <w:t>I found this article to be very valid and straight forth. The article was all factual. Although the author did not insert his opinions into his article, I like how he inserts works of others that explain their opinions and views. This sometimes got out of hand as the article rambles on about off topic subjects that only similarly relate to Huey Long. On the other hand, this extra information in some cases helps to better understand the article and</w:t>
      </w:r>
      <w:r w:rsidR="006B596D">
        <w:rPr>
          <w:rFonts w:ascii="Times New Roman" w:hAnsi="Times New Roman"/>
        </w:rPr>
        <w:t xml:space="preserve"> also </w:t>
      </w:r>
      <w:r>
        <w:rPr>
          <w:rFonts w:ascii="Times New Roman" w:hAnsi="Times New Roman"/>
        </w:rPr>
        <w:t>validates the point made by the author</w:t>
      </w:r>
      <w:r w:rsidR="006B596D">
        <w:rPr>
          <w:rFonts w:ascii="Times New Roman" w:hAnsi="Times New Roman"/>
        </w:rPr>
        <w:t xml:space="preserve">. The article was very helpful and informative about Huey Long. The way it is set up draws you into each topic, such as the topic of power where it gave you very detailed cons then shows you the pros that outweigh the cons. I feel that the article did a good job in giving a personal side of Huey Long and how citizens viewed him rather than just giving facts. This made the article interesting to read </w:t>
      </w:r>
      <w:r w:rsidR="006B596D" w:rsidRPr="00F3088E">
        <w:rPr>
          <w:rFonts w:ascii="Times New Roman" w:hAnsi="Times New Roman"/>
        </w:rPr>
        <w:t xml:space="preserve">and less of a dread. </w:t>
      </w:r>
    </w:p>
    <w:p w14:paraId="7CCAAACC" w14:textId="6A7C8AD3" w:rsidR="00427526" w:rsidRPr="00F3088E" w:rsidRDefault="00EE03C1" w:rsidP="006B596D">
      <w:pPr>
        <w:spacing w:line="480" w:lineRule="auto"/>
        <w:rPr>
          <w:rFonts w:ascii="Times New Roman" w:hAnsi="Times New Roman"/>
        </w:rPr>
      </w:pPr>
      <w:r>
        <w:rPr>
          <w:rFonts w:ascii="Times New Roman" w:hAnsi="Times New Roman"/>
          <w:noProof/>
        </w:rPr>
        <w:drawing>
          <wp:inline distT="0" distB="0" distL="0" distR="0" wp14:anchorId="5713FE2D" wp14:editId="05B0CB86">
            <wp:extent cx="5486400" cy="6062345"/>
            <wp:effectExtent l="0" t="0" r="0" b="8255"/>
            <wp:docPr id="1" name="Picture 1" descr="Macintosh HD:Users:ephraimfields2:Downloads:1847821_com_543pxhue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phraimfields2:Downloads:1847821_com_543pxhuey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6062345"/>
                    </a:xfrm>
                    <a:prstGeom prst="rect">
                      <a:avLst/>
                    </a:prstGeom>
                    <a:noFill/>
                    <a:ln>
                      <a:noFill/>
                    </a:ln>
                  </pic:spPr>
                </pic:pic>
              </a:graphicData>
            </a:graphic>
          </wp:inline>
        </w:drawing>
      </w:r>
    </w:p>
    <w:p w14:paraId="46E6B4DE" w14:textId="77777777" w:rsidR="00EE03C1" w:rsidRDefault="00EE03C1" w:rsidP="00F3088E">
      <w:pPr>
        <w:widowControl w:val="0"/>
        <w:autoSpaceDE w:val="0"/>
        <w:autoSpaceDN w:val="0"/>
        <w:adjustRightInd w:val="0"/>
        <w:ind w:firstLine="720"/>
        <w:rPr>
          <w:rFonts w:ascii="Times New Roman" w:hAnsi="Times New Roman" w:cs="Arial"/>
        </w:rPr>
      </w:pPr>
    </w:p>
    <w:p w14:paraId="75440F11" w14:textId="77777777" w:rsidR="00F3088E" w:rsidRDefault="00F3088E" w:rsidP="00F3088E">
      <w:pPr>
        <w:widowControl w:val="0"/>
        <w:autoSpaceDE w:val="0"/>
        <w:autoSpaceDN w:val="0"/>
        <w:adjustRightInd w:val="0"/>
        <w:ind w:firstLine="720"/>
        <w:rPr>
          <w:rFonts w:ascii="Times New Roman" w:hAnsi="Times New Roman" w:cs="Arial"/>
          <w:bCs/>
        </w:rPr>
      </w:pPr>
      <w:bookmarkStart w:id="0" w:name="_GoBack"/>
      <w:bookmarkEnd w:id="0"/>
      <w:r>
        <w:rPr>
          <w:rFonts w:ascii="Times New Roman" w:hAnsi="Times New Roman" w:cs="Arial"/>
        </w:rPr>
        <w:t xml:space="preserve">Sanson, Jerry P. </w:t>
      </w:r>
      <w:r w:rsidRPr="00F3088E">
        <w:rPr>
          <w:rFonts w:ascii="Times New Roman" w:hAnsi="Times New Roman" w:cs="Arial"/>
        </w:rPr>
        <w:t>“</w:t>
      </w:r>
      <w:r w:rsidRPr="00F3088E">
        <w:rPr>
          <w:rFonts w:ascii="Times New Roman" w:hAnsi="Times New Roman" w:cs="Arial"/>
          <w:bCs/>
        </w:rPr>
        <w:t xml:space="preserve">"What He Did and What He Promised to Do... ": Huey Long </w:t>
      </w:r>
    </w:p>
    <w:p w14:paraId="7899935F" w14:textId="77777777" w:rsidR="00F3088E" w:rsidRDefault="00F3088E" w:rsidP="00F3088E">
      <w:pPr>
        <w:widowControl w:val="0"/>
        <w:autoSpaceDE w:val="0"/>
        <w:autoSpaceDN w:val="0"/>
        <w:adjustRightInd w:val="0"/>
        <w:rPr>
          <w:rFonts w:ascii="Times New Roman" w:hAnsi="Times New Roman" w:cs="Arial"/>
          <w:bCs/>
        </w:rPr>
      </w:pPr>
    </w:p>
    <w:p w14:paraId="25449E7D" w14:textId="43A00934" w:rsidR="00F3088E" w:rsidRPr="00F3088E" w:rsidRDefault="00F3088E" w:rsidP="00F3088E">
      <w:pPr>
        <w:widowControl w:val="0"/>
        <w:autoSpaceDE w:val="0"/>
        <w:autoSpaceDN w:val="0"/>
        <w:adjustRightInd w:val="0"/>
        <w:rPr>
          <w:rFonts w:ascii="Times New Roman" w:hAnsi="Times New Roman" w:cs="Arial"/>
          <w:i/>
          <w:iCs/>
        </w:rPr>
      </w:pPr>
      <w:r w:rsidRPr="00F3088E">
        <w:rPr>
          <w:rFonts w:ascii="Times New Roman" w:hAnsi="Times New Roman" w:cs="Arial"/>
          <w:bCs/>
        </w:rPr>
        <w:t>and the Horizons of Louisiana Politics</w:t>
      </w:r>
      <w:r w:rsidR="00EF1B94">
        <w:rPr>
          <w:rFonts w:ascii="Times New Roman" w:hAnsi="Times New Roman" w:cs="Arial"/>
          <w:bCs/>
        </w:rPr>
        <w:t>.</w:t>
      </w:r>
      <w:r w:rsidRPr="00F3088E">
        <w:rPr>
          <w:rFonts w:ascii="Times New Roman" w:hAnsi="Times New Roman" w:cs="Arial"/>
          <w:bCs/>
        </w:rPr>
        <w:t>”</w:t>
      </w:r>
      <w:r>
        <w:rPr>
          <w:rFonts w:ascii="Times New Roman" w:hAnsi="Times New Roman" w:cs="Arial"/>
          <w:bCs/>
        </w:rPr>
        <w:t xml:space="preserve"> </w:t>
      </w:r>
      <w:r w:rsidRPr="00F3088E">
        <w:rPr>
          <w:rFonts w:ascii="Times New Roman" w:hAnsi="Times New Roman" w:cs="Arial"/>
          <w:i/>
          <w:iCs/>
        </w:rPr>
        <w:t xml:space="preserve">Louisiana History: The Journal of the </w:t>
      </w:r>
    </w:p>
    <w:p w14:paraId="36B7AB35" w14:textId="77777777" w:rsidR="00F3088E" w:rsidRPr="00F3088E" w:rsidRDefault="00F3088E" w:rsidP="00F3088E">
      <w:pPr>
        <w:widowControl w:val="0"/>
        <w:autoSpaceDE w:val="0"/>
        <w:autoSpaceDN w:val="0"/>
        <w:adjustRightInd w:val="0"/>
        <w:rPr>
          <w:rFonts w:ascii="Times New Roman" w:hAnsi="Times New Roman" w:cs="Arial"/>
          <w:i/>
          <w:iCs/>
        </w:rPr>
      </w:pPr>
    </w:p>
    <w:p w14:paraId="5A024A81" w14:textId="5480E059" w:rsidR="00F3088E" w:rsidRPr="00F3088E" w:rsidRDefault="00F3088E" w:rsidP="00F3088E">
      <w:pPr>
        <w:widowControl w:val="0"/>
        <w:autoSpaceDE w:val="0"/>
        <w:autoSpaceDN w:val="0"/>
        <w:adjustRightInd w:val="0"/>
        <w:rPr>
          <w:rFonts w:ascii="Times New Roman" w:hAnsi="Times New Roman" w:cs="Arial"/>
        </w:rPr>
      </w:pPr>
      <w:r w:rsidRPr="00F3088E">
        <w:rPr>
          <w:rFonts w:ascii="Times New Roman" w:hAnsi="Times New Roman" w:cs="Arial"/>
          <w:i/>
          <w:iCs/>
        </w:rPr>
        <w:t>Louisiana Historical Association</w:t>
      </w:r>
      <w:r w:rsidRPr="00F3088E">
        <w:rPr>
          <w:rFonts w:ascii="Times New Roman" w:hAnsi="Times New Roman" w:cs="Arial"/>
          <w:i/>
        </w:rPr>
        <w:t xml:space="preserve"> </w:t>
      </w:r>
      <w:r w:rsidRPr="00F3088E">
        <w:rPr>
          <w:rFonts w:ascii="Times New Roman" w:hAnsi="Times New Roman" w:cs="Arial"/>
        </w:rPr>
        <w:t>, Vol. 47, No. 3 (Summer, 2006), pp. 261-276</w:t>
      </w:r>
    </w:p>
    <w:sectPr w:rsidR="00F3088E" w:rsidRPr="00F3088E" w:rsidSect="00C4289C">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4C218" w14:textId="77777777" w:rsidR="004D45D0" w:rsidRDefault="004D45D0" w:rsidP="00D46B62">
      <w:r>
        <w:separator/>
      </w:r>
    </w:p>
  </w:endnote>
  <w:endnote w:type="continuationSeparator" w:id="0">
    <w:p w14:paraId="02434F56" w14:textId="77777777" w:rsidR="004D45D0" w:rsidRDefault="004D45D0" w:rsidP="00D4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AF38C" w14:textId="77777777" w:rsidR="004D45D0" w:rsidRDefault="004D45D0" w:rsidP="00D46B62">
      <w:r>
        <w:separator/>
      </w:r>
    </w:p>
  </w:footnote>
  <w:footnote w:type="continuationSeparator" w:id="0">
    <w:p w14:paraId="3E8A560B" w14:textId="77777777" w:rsidR="004D45D0" w:rsidRDefault="004D45D0" w:rsidP="00D46B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B1AD0" w14:textId="77777777" w:rsidR="004D45D0" w:rsidRDefault="004D45D0" w:rsidP="004D45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7E8AAF" w14:textId="77777777" w:rsidR="004D45D0" w:rsidRDefault="004D45D0" w:rsidP="00D46B6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DBE8F" w14:textId="77777777" w:rsidR="004D45D0" w:rsidRDefault="004D45D0" w:rsidP="004D45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3C1">
      <w:rPr>
        <w:rStyle w:val="PageNumber"/>
        <w:noProof/>
      </w:rPr>
      <w:t>1</w:t>
    </w:r>
    <w:r>
      <w:rPr>
        <w:rStyle w:val="PageNumber"/>
      </w:rPr>
      <w:fldChar w:fldCharType="end"/>
    </w:r>
  </w:p>
  <w:p w14:paraId="4391E7FD" w14:textId="77777777" w:rsidR="004D45D0" w:rsidRDefault="004D45D0" w:rsidP="00D46B6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A3"/>
    <w:rsid w:val="00185566"/>
    <w:rsid w:val="002A77A3"/>
    <w:rsid w:val="00392CA8"/>
    <w:rsid w:val="003A2B9B"/>
    <w:rsid w:val="00427526"/>
    <w:rsid w:val="004A2258"/>
    <w:rsid w:val="004D45D0"/>
    <w:rsid w:val="00626497"/>
    <w:rsid w:val="006B596D"/>
    <w:rsid w:val="008869D4"/>
    <w:rsid w:val="00AD02AC"/>
    <w:rsid w:val="00B24484"/>
    <w:rsid w:val="00C4289C"/>
    <w:rsid w:val="00C61488"/>
    <w:rsid w:val="00C752A3"/>
    <w:rsid w:val="00CC63EF"/>
    <w:rsid w:val="00D46B62"/>
    <w:rsid w:val="00D7754D"/>
    <w:rsid w:val="00DB69A3"/>
    <w:rsid w:val="00EE03C1"/>
    <w:rsid w:val="00EE2617"/>
    <w:rsid w:val="00EF1B94"/>
    <w:rsid w:val="00F3088E"/>
    <w:rsid w:val="00FC0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703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B62"/>
    <w:pPr>
      <w:tabs>
        <w:tab w:val="center" w:pos="4320"/>
        <w:tab w:val="right" w:pos="8640"/>
      </w:tabs>
    </w:pPr>
  </w:style>
  <w:style w:type="character" w:customStyle="1" w:styleId="HeaderChar">
    <w:name w:val="Header Char"/>
    <w:basedOn w:val="DefaultParagraphFont"/>
    <w:link w:val="Header"/>
    <w:uiPriority w:val="99"/>
    <w:rsid w:val="00D46B62"/>
  </w:style>
  <w:style w:type="character" w:styleId="PageNumber">
    <w:name w:val="page number"/>
    <w:basedOn w:val="DefaultParagraphFont"/>
    <w:uiPriority w:val="99"/>
    <w:semiHidden/>
    <w:unhideWhenUsed/>
    <w:rsid w:val="00D46B62"/>
  </w:style>
  <w:style w:type="paragraph" w:styleId="BalloonText">
    <w:name w:val="Balloon Text"/>
    <w:basedOn w:val="Normal"/>
    <w:link w:val="BalloonTextChar"/>
    <w:uiPriority w:val="99"/>
    <w:semiHidden/>
    <w:unhideWhenUsed/>
    <w:rsid w:val="00EE03C1"/>
    <w:rPr>
      <w:rFonts w:ascii="Lucida Grande" w:hAnsi="Lucida Grande"/>
      <w:sz w:val="18"/>
      <w:szCs w:val="18"/>
    </w:rPr>
  </w:style>
  <w:style w:type="character" w:customStyle="1" w:styleId="BalloonTextChar">
    <w:name w:val="Balloon Text Char"/>
    <w:basedOn w:val="DefaultParagraphFont"/>
    <w:link w:val="BalloonText"/>
    <w:uiPriority w:val="99"/>
    <w:semiHidden/>
    <w:rsid w:val="00EE03C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B62"/>
    <w:pPr>
      <w:tabs>
        <w:tab w:val="center" w:pos="4320"/>
        <w:tab w:val="right" w:pos="8640"/>
      </w:tabs>
    </w:pPr>
  </w:style>
  <w:style w:type="character" w:customStyle="1" w:styleId="HeaderChar">
    <w:name w:val="Header Char"/>
    <w:basedOn w:val="DefaultParagraphFont"/>
    <w:link w:val="Header"/>
    <w:uiPriority w:val="99"/>
    <w:rsid w:val="00D46B62"/>
  </w:style>
  <w:style w:type="character" w:styleId="PageNumber">
    <w:name w:val="page number"/>
    <w:basedOn w:val="DefaultParagraphFont"/>
    <w:uiPriority w:val="99"/>
    <w:semiHidden/>
    <w:unhideWhenUsed/>
    <w:rsid w:val="00D46B62"/>
  </w:style>
  <w:style w:type="paragraph" w:styleId="BalloonText">
    <w:name w:val="Balloon Text"/>
    <w:basedOn w:val="Normal"/>
    <w:link w:val="BalloonTextChar"/>
    <w:uiPriority w:val="99"/>
    <w:semiHidden/>
    <w:unhideWhenUsed/>
    <w:rsid w:val="00EE03C1"/>
    <w:rPr>
      <w:rFonts w:ascii="Lucida Grande" w:hAnsi="Lucida Grande"/>
      <w:sz w:val="18"/>
      <w:szCs w:val="18"/>
    </w:rPr>
  </w:style>
  <w:style w:type="character" w:customStyle="1" w:styleId="BalloonTextChar">
    <w:name w:val="Balloon Text Char"/>
    <w:basedOn w:val="DefaultParagraphFont"/>
    <w:link w:val="BalloonText"/>
    <w:uiPriority w:val="99"/>
    <w:semiHidden/>
    <w:rsid w:val="00EE03C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628</Words>
  <Characters>3583</Characters>
  <Application>Microsoft Macintosh Word</Application>
  <DocSecurity>0</DocSecurity>
  <Lines>29</Lines>
  <Paragraphs>8</Paragraphs>
  <ScaleCrop>false</ScaleCrop>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Ephraim Fields</dc:creator>
  <cp:keywords/>
  <dc:description/>
  <cp:lastModifiedBy>Ephraim Fields</cp:lastModifiedBy>
  <cp:revision>10</cp:revision>
  <dcterms:created xsi:type="dcterms:W3CDTF">2012-05-01T05:59:00Z</dcterms:created>
  <dcterms:modified xsi:type="dcterms:W3CDTF">2012-05-03T02:49:00Z</dcterms:modified>
</cp:coreProperties>
</file>